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CAD5" w14:textId="77777777" w:rsidR="00FE067E" w:rsidRPr="0058144D" w:rsidRDefault="003C6034" w:rsidP="00CC1F3B">
      <w:pPr>
        <w:pStyle w:val="TitlePageOrigin"/>
        <w:rPr>
          <w:color w:val="auto"/>
        </w:rPr>
      </w:pPr>
      <w:r w:rsidRPr="0058144D">
        <w:rPr>
          <w:caps w:val="0"/>
          <w:color w:val="auto"/>
        </w:rPr>
        <w:t>WEST VIRGINIA LEGISLATURE</w:t>
      </w:r>
    </w:p>
    <w:p w14:paraId="18AE3ADA" w14:textId="16A6A0A3" w:rsidR="00CD36CF" w:rsidRPr="0058144D" w:rsidRDefault="00CD36CF" w:rsidP="00CC1F3B">
      <w:pPr>
        <w:pStyle w:val="TitlePageSession"/>
        <w:rPr>
          <w:color w:val="auto"/>
        </w:rPr>
      </w:pPr>
      <w:r w:rsidRPr="0058144D">
        <w:rPr>
          <w:color w:val="auto"/>
        </w:rPr>
        <w:t>20</w:t>
      </w:r>
      <w:r w:rsidR="00EC5E63" w:rsidRPr="0058144D">
        <w:rPr>
          <w:color w:val="auto"/>
        </w:rPr>
        <w:t>2</w:t>
      </w:r>
      <w:r w:rsidR="00E860F7" w:rsidRPr="0058144D">
        <w:rPr>
          <w:color w:val="auto"/>
        </w:rPr>
        <w:t>4</w:t>
      </w:r>
      <w:r w:rsidRPr="0058144D">
        <w:rPr>
          <w:color w:val="auto"/>
        </w:rPr>
        <w:t xml:space="preserve"> </w:t>
      </w:r>
      <w:r w:rsidR="003C6034" w:rsidRPr="0058144D">
        <w:rPr>
          <w:caps w:val="0"/>
          <w:color w:val="auto"/>
        </w:rPr>
        <w:t>REGULAR SESSION</w:t>
      </w:r>
    </w:p>
    <w:p w14:paraId="6F147F34" w14:textId="77777777" w:rsidR="00CD36CF" w:rsidRPr="0058144D" w:rsidRDefault="00BB3BC0" w:rsidP="00CC1F3B">
      <w:pPr>
        <w:pStyle w:val="TitlePageBillPrefix"/>
        <w:rPr>
          <w:color w:val="auto"/>
        </w:rPr>
      </w:pPr>
      <w:sdt>
        <w:sdtPr>
          <w:rPr>
            <w:color w:val="auto"/>
          </w:rPr>
          <w:tag w:val="IntroDate"/>
          <w:id w:val="-1236936958"/>
          <w:placeholder>
            <w:docPart w:val="423FF2234D814327BDF1613C3D21940A"/>
          </w:placeholder>
          <w:text/>
        </w:sdtPr>
        <w:sdtEndPr/>
        <w:sdtContent>
          <w:r w:rsidR="00AE48A0" w:rsidRPr="0058144D">
            <w:rPr>
              <w:color w:val="auto"/>
            </w:rPr>
            <w:t>Introduced</w:t>
          </w:r>
        </w:sdtContent>
      </w:sdt>
    </w:p>
    <w:p w14:paraId="0060EF12" w14:textId="32ED4288" w:rsidR="00CD36CF" w:rsidRPr="0058144D" w:rsidRDefault="00BB3BC0" w:rsidP="00CC1F3B">
      <w:pPr>
        <w:pStyle w:val="BillNumber"/>
        <w:rPr>
          <w:color w:val="auto"/>
        </w:rPr>
      </w:pPr>
      <w:sdt>
        <w:sdtPr>
          <w:rPr>
            <w:color w:val="auto"/>
          </w:rPr>
          <w:tag w:val="Chamber"/>
          <w:id w:val="893011969"/>
          <w:lock w:val="sdtLocked"/>
          <w:placeholder>
            <w:docPart w:val="426183552E6C4C688BBC393F77D3C21C"/>
          </w:placeholder>
          <w:dropDownList>
            <w:listItem w:displayText="House" w:value="House"/>
            <w:listItem w:displayText="Senate" w:value="Senate"/>
          </w:dropDownList>
        </w:sdtPr>
        <w:sdtEndPr/>
        <w:sdtContent>
          <w:r w:rsidR="00C33434" w:rsidRPr="0058144D">
            <w:rPr>
              <w:color w:val="auto"/>
            </w:rPr>
            <w:t>House</w:t>
          </w:r>
        </w:sdtContent>
      </w:sdt>
      <w:r w:rsidR="00303684" w:rsidRPr="0058144D">
        <w:rPr>
          <w:color w:val="auto"/>
        </w:rPr>
        <w:t xml:space="preserve"> </w:t>
      </w:r>
      <w:r w:rsidR="00CD36CF" w:rsidRPr="0058144D">
        <w:rPr>
          <w:color w:val="auto"/>
        </w:rPr>
        <w:t xml:space="preserve">Bill </w:t>
      </w:r>
      <w:sdt>
        <w:sdtPr>
          <w:rPr>
            <w:color w:val="auto"/>
          </w:rPr>
          <w:tag w:val="BNum"/>
          <w:id w:val="1645317809"/>
          <w:lock w:val="sdtLocked"/>
          <w:placeholder>
            <w:docPart w:val="DEE497D5AD7F4A1685E600282DAC4A77"/>
          </w:placeholder>
          <w:text/>
        </w:sdtPr>
        <w:sdtEndPr/>
        <w:sdtContent>
          <w:r>
            <w:rPr>
              <w:color w:val="auto"/>
            </w:rPr>
            <w:t>5294</w:t>
          </w:r>
        </w:sdtContent>
      </w:sdt>
    </w:p>
    <w:p w14:paraId="21C03EB6" w14:textId="15A64DA9" w:rsidR="00CD36CF" w:rsidRPr="0058144D" w:rsidRDefault="00CD36CF" w:rsidP="00CC1F3B">
      <w:pPr>
        <w:pStyle w:val="Sponsors"/>
        <w:rPr>
          <w:color w:val="auto"/>
        </w:rPr>
      </w:pPr>
      <w:r w:rsidRPr="0058144D">
        <w:rPr>
          <w:color w:val="auto"/>
        </w:rPr>
        <w:t xml:space="preserve">By </w:t>
      </w:r>
      <w:sdt>
        <w:sdtPr>
          <w:rPr>
            <w:color w:val="auto"/>
          </w:rPr>
          <w:tag w:val="Sponsors"/>
          <w:id w:val="1589585889"/>
          <w:placeholder>
            <w:docPart w:val="CFF00D34C6F84AC7B0FB8B171A8838F6"/>
          </w:placeholder>
          <w:text w:multiLine="1"/>
        </w:sdtPr>
        <w:sdtEndPr/>
        <w:sdtContent>
          <w:r w:rsidR="00E860F7" w:rsidRPr="0058144D">
            <w:rPr>
              <w:color w:val="auto"/>
            </w:rPr>
            <w:t>Delegate</w:t>
          </w:r>
          <w:r w:rsidR="008A2C08">
            <w:rPr>
              <w:color w:val="auto"/>
            </w:rPr>
            <w:t>s</w:t>
          </w:r>
          <w:r w:rsidR="00E860F7" w:rsidRPr="0058144D">
            <w:rPr>
              <w:color w:val="auto"/>
            </w:rPr>
            <w:t xml:space="preserve"> </w:t>
          </w:r>
          <w:r w:rsidR="0058144D" w:rsidRPr="0058144D">
            <w:rPr>
              <w:color w:val="auto"/>
            </w:rPr>
            <w:t xml:space="preserve">W. </w:t>
          </w:r>
          <w:r w:rsidR="00E860F7" w:rsidRPr="0058144D">
            <w:rPr>
              <w:color w:val="auto"/>
            </w:rPr>
            <w:t>Clark</w:t>
          </w:r>
          <w:r w:rsidR="008A2C08">
            <w:rPr>
              <w:color w:val="auto"/>
            </w:rPr>
            <w:t>, Espinosa, Howell, Hardy, Horst, Dittman, Miller, Householder, Hite, Crouse, and Hornby</w:t>
          </w:r>
        </w:sdtContent>
      </w:sdt>
    </w:p>
    <w:p w14:paraId="6732964C" w14:textId="44AEF472" w:rsidR="00E831B3" w:rsidRPr="0058144D" w:rsidRDefault="00CD36CF" w:rsidP="00CC1F3B">
      <w:pPr>
        <w:pStyle w:val="References"/>
        <w:rPr>
          <w:color w:val="auto"/>
        </w:rPr>
      </w:pPr>
      <w:r w:rsidRPr="0058144D">
        <w:rPr>
          <w:color w:val="auto"/>
        </w:rPr>
        <w:t>[</w:t>
      </w:r>
      <w:sdt>
        <w:sdtPr>
          <w:rPr>
            <w:color w:val="auto"/>
          </w:rPr>
          <w:tag w:val="References"/>
          <w:id w:val="-1043047873"/>
          <w:placeholder>
            <w:docPart w:val="0429C35D5CCF49428914B1A6C45C7908"/>
          </w:placeholder>
          <w:text w:multiLine="1"/>
        </w:sdtPr>
        <w:sdtEndPr/>
        <w:sdtContent>
          <w:r w:rsidR="00BB3BC0">
            <w:rPr>
              <w:color w:val="auto"/>
            </w:rPr>
            <w:t>Introduced January 29, 2024; Referred to the Committee on Economic Development and Tourism then Government Organization</w:t>
          </w:r>
        </w:sdtContent>
      </w:sdt>
      <w:r w:rsidRPr="0058144D">
        <w:rPr>
          <w:color w:val="auto"/>
        </w:rPr>
        <w:t>]</w:t>
      </w:r>
    </w:p>
    <w:p w14:paraId="1ABCC318" w14:textId="3D2C1A6B" w:rsidR="00303684" w:rsidRPr="0058144D" w:rsidRDefault="0000526A" w:rsidP="00CC1F3B">
      <w:pPr>
        <w:pStyle w:val="TitleSection"/>
        <w:rPr>
          <w:color w:val="auto"/>
        </w:rPr>
      </w:pPr>
      <w:r w:rsidRPr="0058144D">
        <w:rPr>
          <w:color w:val="auto"/>
        </w:rPr>
        <w:lastRenderedPageBreak/>
        <w:t>A BILL</w:t>
      </w:r>
      <w:r w:rsidR="00525EB3" w:rsidRPr="0058144D">
        <w:rPr>
          <w:color w:val="auto"/>
        </w:rPr>
        <w:t xml:space="preserve"> </w:t>
      </w:r>
      <w:r w:rsidR="005B5470" w:rsidRPr="0058144D">
        <w:rPr>
          <w:color w:val="auto"/>
        </w:rPr>
        <w:t>to amend</w:t>
      </w:r>
      <w:r w:rsidR="00B563FE" w:rsidRPr="0058144D">
        <w:rPr>
          <w:color w:val="auto"/>
        </w:rPr>
        <w:t xml:space="preserve"> and reenact</w:t>
      </w:r>
      <w:r w:rsidR="005B5470" w:rsidRPr="0058144D">
        <w:rPr>
          <w:color w:val="auto"/>
        </w:rPr>
        <w:t xml:space="preserve"> </w:t>
      </w:r>
      <w:r w:rsidR="0080243C" w:rsidRPr="0058144D">
        <w:rPr>
          <w:color w:val="auto"/>
        </w:rPr>
        <w:t>§60-1-5a</w:t>
      </w:r>
      <w:r w:rsidR="00B563FE" w:rsidRPr="0058144D">
        <w:rPr>
          <w:color w:val="auto"/>
        </w:rPr>
        <w:t xml:space="preserve"> of the Code of West Virginia, 1931, as amended; to amend and reenact</w:t>
      </w:r>
      <w:r w:rsidR="0080243C" w:rsidRPr="0058144D">
        <w:rPr>
          <w:color w:val="auto"/>
        </w:rPr>
        <w:t xml:space="preserve"> §60-4-3b</w:t>
      </w:r>
      <w:r w:rsidR="00B563FE" w:rsidRPr="0058144D">
        <w:rPr>
          <w:color w:val="auto"/>
        </w:rPr>
        <w:t xml:space="preserve"> of said code</w:t>
      </w:r>
      <w:r w:rsidR="0080243C" w:rsidRPr="0058144D">
        <w:rPr>
          <w:color w:val="auto"/>
        </w:rPr>
        <w:t xml:space="preserve">; </w:t>
      </w:r>
      <w:r w:rsidR="00B563FE" w:rsidRPr="0058144D">
        <w:rPr>
          <w:color w:val="auto"/>
        </w:rPr>
        <w:t xml:space="preserve">to amend and reenact </w:t>
      </w:r>
      <w:r w:rsidR="00191DE7" w:rsidRPr="0058144D">
        <w:rPr>
          <w:color w:val="auto"/>
        </w:rPr>
        <w:t>§60-8-2</w:t>
      </w:r>
      <w:r w:rsidR="00B563FE" w:rsidRPr="0058144D">
        <w:rPr>
          <w:color w:val="auto"/>
        </w:rPr>
        <w:t xml:space="preserve">, </w:t>
      </w:r>
      <w:r w:rsidR="00525EB3" w:rsidRPr="0058144D">
        <w:rPr>
          <w:color w:val="auto"/>
        </w:rPr>
        <w:t>§60-8-6c</w:t>
      </w:r>
      <w:r w:rsidR="00B563FE" w:rsidRPr="0058144D">
        <w:rPr>
          <w:color w:val="auto"/>
        </w:rPr>
        <w:t xml:space="preserve">, </w:t>
      </w:r>
      <w:r w:rsidR="00A90821" w:rsidRPr="0058144D">
        <w:rPr>
          <w:color w:val="auto"/>
        </w:rPr>
        <w:t>§60-8-8</w:t>
      </w:r>
      <w:r w:rsidR="00B563FE" w:rsidRPr="0058144D">
        <w:rPr>
          <w:color w:val="auto"/>
        </w:rPr>
        <w:t>, and</w:t>
      </w:r>
      <w:r w:rsidR="00A90821" w:rsidRPr="0058144D">
        <w:rPr>
          <w:color w:val="auto"/>
        </w:rPr>
        <w:t xml:space="preserve"> </w:t>
      </w:r>
      <w:r w:rsidR="009A17A3" w:rsidRPr="0058144D">
        <w:rPr>
          <w:color w:val="auto"/>
        </w:rPr>
        <w:t xml:space="preserve">§60-8-32a </w:t>
      </w:r>
      <w:r w:rsidR="00B563FE" w:rsidRPr="0058144D">
        <w:rPr>
          <w:color w:val="auto"/>
        </w:rPr>
        <w:t xml:space="preserve">of said code; and to amend and reenact </w:t>
      </w:r>
      <w:r w:rsidR="009A17A3" w:rsidRPr="0058144D">
        <w:rPr>
          <w:color w:val="auto"/>
        </w:rPr>
        <w:t>§60-8A-5</w:t>
      </w:r>
      <w:r w:rsidR="00BE59FD" w:rsidRPr="0058144D">
        <w:rPr>
          <w:color w:val="auto"/>
        </w:rPr>
        <w:t xml:space="preserve"> of </w:t>
      </w:r>
      <w:r w:rsidR="00B563FE" w:rsidRPr="0058144D">
        <w:rPr>
          <w:color w:val="auto"/>
        </w:rPr>
        <w:t>said code</w:t>
      </w:r>
      <w:r w:rsidR="00BE59FD" w:rsidRPr="0058144D">
        <w:rPr>
          <w:color w:val="auto"/>
        </w:rPr>
        <w:t>, as amended,  all relating to revising and updating the code regulating farm wineries in West Virginia to allow the state</w:t>
      </w:r>
      <w:r w:rsidR="00187169" w:rsidRPr="0058144D">
        <w:rPr>
          <w:color w:val="auto"/>
        </w:rPr>
        <w:t>'</w:t>
      </w:r>
      <w:r w:rsidR="00BE59FD" w:rsidRPr="0058144D">
        <w:rPr>
          <w:color w:val="auto"/>
        </w:rPr>
        <w:t>s farm winery industry to be more competitive with farm wineries in adjacent states.</w:t>
      </w:r>
    </w:p>
    <w:p w14:paraId="56952F42" w14:textId="77777777" w:rsidR="00303684" w:rsidRPr="0058144D" w:rsidRDefault="00303684" w:rsidP="00CC1F3B">
      <w:pPr>
        <w:pStyle w:val="EnactingClause"/>
        <w:rPr>
          <w:color w:val="auto"/>
        </w:rPr>
      </w:pPr>
      <w:r w:rsidRPr="0058144D">
        <w:rPr>
          <w:color w:val="auto"/>
        </w:rPr>
        <w:t>Be it enacted by the Legislature of West Virginia:</w:t>
      </w:r>
    </w:p>
    <w:p w14:paraId="77AA4E88" w14:textId="77777777" w:rsidR="00F64743" w:rsidRPr="0058144D" w:rsidRDefault="00F64743" w:rsidP="00B013A0">
      <w:pPr>
        <w:pStyle w:val="ArticleHeading"/>
        <w:spacing w:line="276" w:lineRule="auto"/>
        <w:rPr>
          <w:color w:val="auto"/>
        </w:rPr>
        <w:sectPr w:rsidR="00F64743" w:rsidRPr="0058144D" w:rsidSect="005D02F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D9732F" w14:textId="62E0C3C7" w:rsidR="00F64743" w:rsidRPr="0058144D" w:rsidRDefault="00F64743" w:rsidP="005D02F0">
      <w:pPr>
        <w:pStyle w:val="ArticleHeading"/>
        <w:rPr>
          <w:color w:val="auto"/>
        </w:rPr>
      </w:pPr>
      <w:r w:rsidRPr="0058144D">
        <w:rPr>
          <w:color w:val="auto"/>
        </w:rPr>
        <w:t>ARTICLE 1. GENERAL PROVISIONS.</w:t>
      </w:r>
      <w:r w:rsidR="005D02F0" w:rsidRPr="0058144D">
        <w:rPr>
          <w:color w:val="auto"/>
        </w:rPr>
        <w:t xml:space="preserve"> </w:t>
      </w:r>
    </w:p>
    <w:p w14:paraId="5F24815A" w14:textId="77777777" w:rsidR="00F64743" w:rsidRPr="0058144D" w:rsidRDefault="00F64743" w:rsidP="00B013A0">
      <w:pPr>
        <w:pStyle w:val="ArticleHeading"/>
        <w:spacing w:line="276" w:lineRule="auto"/>
        <w:rPr>
          <w:color w:val="auto"/>
        </w:rPr>
        <w:sectPr w:rsidR="00F64743"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3A429399" w14:textId="77777777" w:rsidR="00F64743" w:rsidRPr="0058144D" w:rsidRDefault="00F64743" w:rsidP="001219D5">
      <w:pPr>
        <w:pStyle w:val="SectionHeading"/>
        <w:rPr>
          <w:color w:val="auto"/>
        </w:rPr>
      </w:pPr>
      <w:r w:rsidRPr="0058144D">
        <w:rPr>
          <w:color w:val="auto"/>
        </w:rPr>
        <w:t>§60-1-5a. Farm wineries defined.</w:t>
      </w:r>
    </w:p>
    <w:p w14:paraId="27252475" w14:textId="77777777" w:rsidR="00F64743" w:rsidRPr="0058144D" w:rsidRDefault="00F64743" w:rsidP="001219D5">
      <w:pPr>
        <w:pStyle w:val="SectionBody"/>
        <w:rPr>
          <w:color w:val="auto"/>
        </w:rPr>
        <w:sectPr w:rsidR="00F64743"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56F4681B" w14:textId="6FF179C3" w:rsidR="00F64743" w:rsidRPr="0058144D" w:rsidRDefault="00F64743" w:rsidP="001219D5">
      <w:pPr>
        <w:pStyle w:val="SectionBody"/>
        <w:rPr>
          <w:strike/>
          <w:color w:val="auto"/>
        </w:rPr>
      </w:pPr>
      <w:r w:rsidRPr="0058144D">
        <w:rPr>
          <w:color w:val="auto"/>
        </w:rPr>
        <w:t xml:space="preserve">(a) For the purpose of this chapter </w:t>
      </w:r>
      <w:r w:rsidR="00F112DD" w:rsidRPr="0058144D">
        <w:rPr>
          <w:color w:val="auto"/>
        </w:rPr>
        <w:t>"</w:t>
      </w:r>
      <w:r w:rsidRPr="0058144D">
        <w:rPr>
          <w:color w:val="auto"/>
        </w:rPr>
        <w:t>Farm winery</w:t>
      </w:r>
      <w:r w:rsidR="00F112DD" w:rsidRPr="0058144D">
        <w:rPr>
          <w:color w:val="auto"/>
        </w:rPr>
        <w:t>"</w:t>
      </w:r>
      <w:r w:rsidRPr="0058144D">
        <w:rPr>
          <w:color w:val="auto"/>
        </w:rPr>
        <w:t xml:space="preserve"> means</w:t>
      </w:r>
      <w:r w:rsidR="00AC4012" w:rsidRPr="0058144D">
        <w:rPr>
          <w:color w:val="auto"/>
          <w:u w:val="single"/>
        </w:rPr>
        <w:t xml:space="preserve">: </w:t>
      </w:r>
      <w:r w:rsidRPr="0058144D">
        <w:rPr>
          <w:strike/>
          <w:color w:val="auto"/>
        </w:rPr>
        <w:t xml:space="preserve"> an establishment where in any year 50,000 gallons or less of wine, which includes hard cider, and nonfortified dessert wine are manufactured exclusively by natural fermentation from grapes, apples, pears, peaches, other fruits or honey, or other agricultural products containing sugar and where port, sherry, and Madeira wine may also be manufactured, with 25 percent of such raw products being produced by the owner of the farm winery on the premises of that establishment and no more than 25 percent of such produce originating from any source outside this state. Any port, sherry, or Madeira wine manufactured by a winery or a farm winery shall not exceed an alcoholic content of 22 percent alcohol by volume and shall be matured in wooden barrels or casks</w:t>
      </w:r>
    </w:p>
    <w:p w14:paraId="47766DAD" w14:textId="765AD204" w:rsidR="00AC4012" w:rsidRPr="0058144D" w:rsidRDefault="00AC4012" w:rsidP="00AC4012">
      <w:pPr>
        <w:pStyle w:val="SectionBody"/>
        <w:rPr>
          <w:color w:val="auto"/>
          <w:u w:val="single"/>
        </w:rPr>
      </w:pPr>
      <w:r w:rsidRPr="0058144D">
        <w:rPr>
          <w:color w:val="auto"/>
          <w:u w:val="single"/>
        </w:rPr>
        <w:t xml:space="preserve">(1) For </w:t>
      </w:r>
      <w:r w:rsidR="0062366F" w:rsidRPr="0058144D">
        <w:rPr>
          <w:color w:val="auto"/>
          <w:u w:val="single"/>
        </w:rPr>
        <w:t xml:space="preserve">a </w:t>
      </w:r>
      <w:r w:rsidRPr="0058144D">
        <w:rPr>
          <w:color w:val="auto"/>
          <w:u w:val="single"/>
        </w:rPr>
        <w:t xml:space="preserve">Class I farm winery, all of the fruits or agricultural products used to manufacture wine shall be grown or produced on the </w:t>
      </w:r>
      <w:r w:rsidR="00115D14" w:rsidRPr="0058144D">
        <w:rPr>
          <w:color w:val="auto"/>
          <w:u w:val="single"/>
        </w:rPr>
        <w:t>farm winery</w:t>
      </w:r>
      <w:r w:rsidR="00E04CDF" w:rsidRPr="0058144D">
        <w:rPr>
          <w:color w:val="auto"/>
          <w:u w:val="single"/>
        </w:rPr>
        <w:t>'</w:t>
      </w:r>
      <w:r w:rsidR="00115D14" w:rsidRPr="0058144D">
        <w:rPr>
          <w:color w:val="auto"/>
          <w:u w:val="single"/>
        </w:rPr>
        <w:t>s farm located in West Virginia</w:t>
      </w:r>
      <w:r w:rsidRPr="0058144D">
        <w:rPr>
          <w:color w:val="auto"/>
          <w:u w:val="single"/>
        </w:rPr>
        <w:t xml:space="preserve">. </w:t>
      </w:r>
      <w:r w:rsidR="00115D14" w:rsidRPr="0058144D">
        <w:rPr>
          <w:color w:val="auto"/>
          <w:u w:val="single"/>
        </w:rPr>
        <w:t xml:space="preserve">A </w:t>
      </w:r>
      <w:r w:rsidRPr="0058144D">
        <w:rPr>
          <w:color w:val="auto"/>
          <w:u w:val="single"/>
        </w:rPr>
        <w:t xml:space="preserve">Class I farm winery shall have a growing area no smaller than one and one-half acres that produces fruits or agricultural products used </w:t>
      </w:r>
      <w:r w:rsidR="00115D14" w:rsidRPr="0058144D">
        <w:rPr>
          <w:color w:val="auto"/>
          <w:u w:val="single"/>
        </w:rPr>
        <w:t>in the</w:t>
      </w:r>
      <w:r w:rsidRPr="0058144D">
        <w:rPr>
          <w:color w:val="auto"/>
          <w:u w:val="single"/>
        </w:rPr>
        <w:t xml:space="preserve"> manufacture </w:t>
      </w:r>
      <w:r w:rsidR="00115D14" w:rsidRPr="0058144D">
        <w:rPr>
          <w:color w:val="auto"/>
          <w:u w:val="single"/>
        </w:rPr>
        <w:t xml:space="preserve">of </w:t>
      </w:r>
      <w:r w:rsidRPr="0058144D">
        <w:rPr>
          <w:color w:val="auto"/>
          <w:u w:val="single"/>
        </w:rPr>
        <w:t xml:space="preserve">the </w:t>
      </w:r>
      <w:r w:rsidR="00115D14" w:rsidRPr="0058144D">
        <w:rPr>
          <w:color w:val="auto"/>
          <w:u w:val="single"/>
        </w:rPr>
        <w:t>farm winery</w:t>
      </w:r>
      <w:r w:rsidR="00E04CDF" w:rsidRPr="0058144D">
        <w:rPr>
          <w:color w:val="auto"/>
          <w:u w:val="single"/>
        </w:rPr>
        <w:t>'</w:t>
      </w:r>
      <w:r w:rsidR="00115D14" w:rsidRPr="0058144D">
        <w:rPr>
          <w:color w:val="auto"/>
          <w:u w:val="single"/>
        </w:rPr>
        <w:t xml:space="preserve">s </w:t>
      </w:r>
      <w:r w:rsidRPr="0058144D">
        <w:rPr>
          <w:color w:val="auto"/>
          <w:u w:val="single"/>
        </w:rPr>
        <w:t xml:space="preserve">wine. </w:t>
      </w:r>
      <w:r w:rsidR="00174984" w:rsidRPr="0058144D">
        <w:rPr>
          <w:color w:val="auto"/>
          <w:u w:val="single"/>
        </w:rPr>
        <w:t xml:space="preserve">A </w:t>
      </w:r>
      <w:r w:rsidRPr="0058144D">
        <w:rPr>
          <w:color w:val="auto"/>
          <w:u w:val="single"/>
        </w:rPr>
        <w:t xml:space="preserve">Class I farm winery  shall ferment on the </w:t>
      </w:r>
      <w:r w:rsidR="00174984" w:rsidRPr="0058144D">
        <w:rPr>
          <w:color w:val="auto"/>
          <w:u w:val="single"/>
        </w:rPr>
        <w:t>farm winery</w:t>
      </w:r>
      <w:r w:rsidR="00E04CDF" w:rsidRPr="0058144D">
        <w:rPr>
          <w:color w:val="auto"/>
          <w:u w:val="single"/>
        </w:rPr>
        <w:t>'</w:t>
      </w:r>
      <w:r w:rsidR="00174984" w:rsidRPr="0058144D">
        <w:rPr>
          <w:color w:val="auto"/>
          <w:u w:val="single"/>
        </w:rPr>
        <w:t>s farm</w:t>
      </w:r>
      <w:r w:rsidRPr="0058144D">
        <w:rPr>
          <w:color w:val="auto"/>
          <w:u w:val="single"/>
        </w:rPr>
        <w:t xml:space="preserve"> no </w:t>
      </w:r>
      <w:r w:rsidR="00174984" w:rsidRPr="0058144D">
        <w:rPr>
          <w:color w:val="auto"/>
          <w:u w:val="single"/>
        </w:rPr>
        <w:t>more</w:t>
      </w:r>
      <w:r w:rsidRPr="0058144D">
        <w:rPr>
          <w:color w:val="auto"/>
          <w:u w:val="single"/>
        </w:rPr>
        <w:t xml:space="preserve"> than 2,250 liters of wine per year</w:t>
      </w:r>
      <w:r w:rsidR="00174984" w:rsidRPr="0058144D">
        <w:rPr>
          <w:color w:val="auto"/>
          <w:u w:val="single"/>
        </w:rPr>
        <w:t xml:space="preserve"> which</w:t>
      </w:r>
      <w:r w:rsidRPr="0058144D">
        <w:rPr>
          <w:color w:val="auto"/>
          <w:u w:val="single"/>
        </w:rPr>
        <w:t xml:space="preserve"> shall be fermented on </w:t>
      </w:r>
      <w:r w:rsidR="00BC7763" w:rsidRPr="0058144D">
        <w:rPr>
          <w:color w:val="auto"/>
          <w:u w:val="single"/>
        </w:rPr>
        <w:t xml:space="preserve">the </w:t>
      </w:r>
      <w:r w:rsidR="00174984" w:rsidRPr="0058144D">
        <w:rPr>
          <w:color w:val="auto"/>
          <w:u w:val="single"/>
        </w:rPr>
        <w:t>farm winery</w:t>
      </w:r>
      <w:r w:rsidR="00E04CDF" w:rsidRPr="0058144D">
        <w:rPr>
          <w:color w:val="auto"/>
          <w:u w:val="single"/>
        </w:rPr>
        <w:t>'</w:t>
      </w:r>
      <w:r w:rsidR="00174984" w:rsidRPr="0058144D">
        <w:rPr>
          <w:color w:val="auto"/>
          <w:u w:val="single"/>
        </w:rPr>
        <w:t>s farm located in West Virginia</w:t>
      </w:r>
      <w:r w:rsidRPr="0058144D">
        <w:rPr>
          <w:color w:val="auto"/>
          <w:u w:val="single"/>
        </w:rPr>
        <w:t>.</w:t>
      </w:r>
    </w:p>
    <w:p w14:paraId="255A6DB3" w14:textId="14C1E52F" w:rsidR="00AC4012" w:rsidRPr="0058144D" w:rsidRDefault="00AC4012" w:rsidP="00AC4012">
      <w:pPr>
        <w:pStyle w:val="SectionBody"/>
        <w:rPr>
          <w:color w:val="auto"/>
          <w:u w:val="single"/>
        </w:rPr>
      </w:pPr>
      <w:r w:rsidRPr="0058144D">
        <w:rPr>
          <w:color w:val="auto"/>
          <w:u w:val="single"/>
        </w:rPr>
        <w:t xml:space="preserve">(2) For </w:t>
      </w:r>
      <w:r w:rsidR="00C3216C" w:rsidRPr="0058144D">
        <w:rPr>
          <w:color w:val="auto"/>
          <w:u w:val="single"/>
        </w:rPr>
        <w:t xml:space="preserve">a </w:t>
      </w:r>
      <w:r w:rsidRPr="0058144D">
        <w:rPr>
          <w:color w:val="auto"/>
          <w:u w:val="single"/>
        </w:rPr>
        <w:t xml:space="preserve">Class II farm winery, at least 51 percent of the fruits or agricultural products used to manufacture </w:t>
      </w:r>
      <w:r w:rsidR="00C3216C" w:rsidRPr="0058144D">
        <w:rPr>
          <w:color w:val="auto"/>
          <w:u w:val="single"/>
        </w:rPr>
        <w:t>the farm winery</w:t>
      </w:r>
      <w:r w:rsidR="00E04CDF" w:rsidRPr="0058144D">
        <w:rPr>
          <w:color w:val="auto"/>
          <w:u w:val="single"/>
        </w:rPr>
        <w:t>'</w:t>
      </w:r>
      <w:r w:rsidR="00C3216C" w:rsidRPr="0058144D">
        <w:rPr>
          <w:color w:val="auto"/>
          <w:u w:val="single"/>
        </w:rPr>
        <w:t xml:space="preserve">s </w:t>
      </w:r>
      <w:r w:rsidRPr="0058144D">
        <w:rPr>
          <w:color w:val="auto"/>
          <w:u w:val="single"/>
        </w:rPr>
        <w:t xml:space="preserve">wine shall be grown or produced on property in the State of West Virginia that is owned or leased </w:t>
      </w:r>
      <w:r w:rsidR="00C3216C" w:rsidRPr="0058144D">
        <w:rPr>
          <w:color w:val="auto"/>
          <w:u w:val="single"/>
        </w:rPr>
        <w:t xml:space="preserve">by the farm winery </w:t>
      </w:r>
      <w:r w:rsidRPr="0058144D">
        <w:rPr>
          <w:color w:val="auto"/>
          <w:u w:val="single"/>
        </w:rPr>
        <w:t xml:space="preserve">and no more than 25 percent of the fruits or agricultural products used to manufacture wine shall be grown or produced outside the State of West Virginia. </w:t>
      </w:r>
      <w:r w:rsidR="00C3216C" w:rsidRPr="0058144D">
        <w:rPr>
          <w:color w:val="auto"/>
          <w:u w:val="single"/>
        </w:rPr>
        <w:t xml:space="preserve">A </w:t>
      </w:r>
      <w:r w:rsidRPr="0058144D">
        <w:rPr>
          <w:color w:val="auto"/>
          <w:u w:val="single"/>
        </w:rPr>
        <w:t xml:space="preserve">Class II farm winery shall have on the licensed premises a growing area no </w:t>
      </w:r>
      <w:r w:rsidR="00DF72EA" w:rsidRPr="0058144D">
        <w:rPr>
          <w:color w:val="auto"/>
          <w:u w:val="single"/>
        </w:rPr>
        <w:t>smaller</w:t>
      </w:r>
      <w:r w:rsidRPr="0058144D">
        <w:rPr>
          <w:color w:val="auto"/>
          <w:u w:val="single"/>
        </w:rPr>
        <w:t xml:space="preserve"> than three acres that produces fruits or agricultural products used to manufacture the wine of such farm winery.</w:t>
      </w:r>
      <w:r w:rsidR="00BC7763" w:rsidRPr="0058144D">
        <w:rPr>
          <w:color w:val="auto"/>
          <w:u w:val="single"/>
        </w:rPr>
        <w:t xml:space="preserve"> A Class II farm winery shall ferment on the farm winery</w:t>
      </w:r>
      <w:r w:rsidR="00E04CDF" w:rsidRPr="0058144D">
        <w:rPr>
          <w:color w:val="auto"/>
          <w:u w:val="single"/>
        </w:rPr>
        <w:t>'</w:t>
      </w:r>
      <w:r w:rsidR="00BC7763" w:rsidRPr="0058144D">
        <w:rPr>
          <w:color w:val="auto"/>
          <w:u w:val="single"/>
        </w:rPr>
        <w:t>s farm no more than 3,375 liters of wine per year which shall be fermented on the farm winery</w:t>
      </w:r>
      <w:r w:rsidR="00E04CDF" w:rsidRPr="0058144D">
        <w:rPr>
          <w:color w:val="auto"/>
          <w:u w:val="single"/>
        </w:rPr>
        <w:t>'</w:t>
      </w:r>
      <w:r w:rsidR="00BC7763" w:rsidRPr="0058144D">
        <w:rPr>
          <w:color w:val="auto"/>
          <w:u w:val="single"/>
        </w:rPr>
        <w:t>s farm located in West Virginia.</w:t>
      </w:r>
    </w:p>
    <w:p w14:paraId="192F3C6E" w14:textId="62F8F455" w:rsidR="00AC4012" w:rsidRPr="0058144D" w:rsidRDefault="00AC4012" w:rsidP="00AC4012">
      <w:pPr>
        <w:pStyle w:val="SectionBody"/>
        <w:rPr>
          <w:color w:val="auto"/>
          <w:u w:val="single"/>
        </w:rPr>
      </w:pPr>
      <w:r w:rsidRPr="0058144D">
        <w:rPr>
          <w:color w:val="auto"/>
          <w:u w:val="single"/>
        </w:rPr>
        <w:t xml:space="preserve">(3) For </w:t>
      </w:r>
      <w:r w:rsidR="00564810" w:rsidRPr="0058144D">
        <w:rPr>
          <w:color w:val="auto"/>
          <w:u w:val="single"/>
        </w:rPr>
        <w:t xml:space="preserve">a </w:t>
      </w:r>
      <w:r w:rsidRPr="0058144D">
        <w:rPr>
          <w:color w:val="auto"/>
          <w:u w:val="single"/>
        </w:rPr>
        <w:t xml:space="preserve">Class III farm winery, 75 percent of the fruits or agricultural products used to manufacture wine shall be grown or produced in the State of West Virginia. </w:t>
      </w:r>
      <w:r w:rsidR="00DF72EA" w:rsidRPr="0058144D">
        <w:rPr>
          <w:color w:val="auto"/>
          <w:u w:val="single"/>
        </w:rPr>
        <w:t xml:space="preserve">A Class III farm winery shall have on the licensed premises a growing area no smaller than six acres that produces fruits or agricultural products used to manufacture the wine of such farm winery. </w:t>
      </w:r>
      <w:r w:rsidR="00C0487D" w:rsidRPr="0058144D">
        <w:rPr>
          <w:color w:val="auto"/>
          <w:u w:val="single"/>
        </w:rPr>
        <w:t xml:space="preserve">A </w:t>
      </w:r>
      <w:r w:rsidRPr="0058144D">
        <w:rPr>
          <w:color w:val="auto"/>
          <w:u w:val="single"/>
        </w:rPr>
        <w:t xml:space="preserve">Class III farm winery shall ferment on the licensed premises no </w:t>
      </w:r>
      <w:r w:rsidR="00C0487D" w:rsidRPr="0058144D">
        <w:rPr>
          <w:color w:val="auto"/>
          <w:u w:val="single"/>
        </w:rPr>
        <w:t>more</w:t>
      </w:r>
      <w:r w:rsidRPr="0058144D">
        <w:rPr>
          <w:color w:val="auto"/>
          <w:u w:val="single"/>
        </w:rPr>
        <w:t xml:space="preserve"> than 4,500 liters of wine per year, and no less than 75 percent of the wine sold by such licensee shall be fermented on the </w:t>
      </w:r>
      <w:r w:rsidR="00C0487D" w:rsidRPr="0058144D">
        <w:rPr>
          <w:color w:val="auto"/>
          <w:u w:val="single"/>
        </w:rPr>
        <w:t>farm winery</w:t>
      </w:r>
      <w:r w:rsidR="00E04CDF" w:rsidRPr="0058144D">
        <w:rPr>
          <w:color w:val="auto"/>
          <w:u w:val="single"/>
        </w:rPr>
        <w:t>'</w:t>
      </w:r>
      <w:r w:rsidR="00C0487D" w:rsidRPr="0058144D">
        <w:rPr>
          <w:color w:val="auto"/>
          <w:u w:val="single"/>
        </w:rPr>
        <w:t>s farm</w:t>
      </w:r>
      <w:r w:rsidRPr="0058144D">
        <w:rPr>
          <w:color w:val="auto"/>
          <w:u w:val="single"/>
        </w:rPr>
        <w:t>.</w:t>
      </w:r>
    </w:p>
    <w:p w14:paraId="442DF79E" w14:textId="53560686" w:rsidR="00AC4012" w:rsidRPr="0058144D" w:rsidRDefault="00AC4012" w:rsidP="00AC4012">
      <w:pPr>
        <w:pStyle w:val="SectionBody"/>
        <w:rPr>
          <w:color w:val="auto"/>
          <w:u w:val="single"/>
        </w:rPr>
      </w:pPr>
      <w:r w:rsidRPr="0058144D">
        <w:rPr>
          <w:color w:val="auto"/>
          <w:u w:val="single"/>
        </w:rPr>
        <w:t xml:space="preserve">(4) For </w:t>
      </w:r>
      <w:r w:rsidR="00DF72EA" w:rsidRPr="0058144D">
        <w:rPr>
          <w:color w:val="auto"/>
          <w:u w:val="single"/>
        </w:rPr>
        <w:t xml:space="preserve">a </w:t>
      </w:r>
      <w:r w:rsidRPr="0058144D">
        <w:rPr>
          <w:color w:val="auto"/>
          <w:u w:val="single"/>
        </w:rPr>
        <w:t xml:space="preserve">Class IV farm winery, 75 percent of the fruits or agricultural products used by the </w:t>
      </w:r>
      <w:r w:rsidR="00DF72EA" w:rsidRPr="0058144D">
        <w:rPr>
          <w:color w:val="auto"/>
          <w:u w:val="single"/>
        </w:rPr>
        <w:t>farm winery</w:t>
      </w:r>
      <w:r w:rsidRPr="0058144D">
        <w:rPr>
          <w:color w:val="auto"/>
          <w:u w:val="single"/>
        </w:rPr>
        <w:t xml:space="preserve"> to manufacture wine shall be grown or produced in the State of West Virginia. </w:t>
      </w:r>
      <w:r w:rsidR="00DF72EA" w:rsidRPr="0058144D">
        <w:rPr>
          <w:color w:val="auto"/>
          <w:u w:val="single"/>
        </w:rPr>
        <w:t xml:space="preserve">A </w:t>
      </w:r>
      <w:r w:rsidRPr="0058144D">
        <w:rPr>
          <w:color w:val="auto"/>
          <w:u w:val="single"/>
        </w:rPr>
        <w:t xml:space="preserve">Class IV farm winery shall have a growing area no </w:t>
      </w:r>
      <w:r w:rsidR="00DF72EA" w:rsidRPr="0058144D">
        <w:rPr>
          <w:color w:val="auto"/>
          <w:u w:val="single"/>
        </w:rPr>
        <w:t>smaller</w:t>
      </w:r>
      <w:r w:rsidRPr="0058144D">
        <w:rPr>
          <w:color w:val="auto"/>
          <w:u w:val="single"/>
        </w:rPr>
        <w:t xml:space="preserve"> than 10 acres that produces fruits or agricultural products used to manufacture the </w:t>
      </w:r>
      <w:r w:rsidR="00DF72EA" w:rsidRPr="0058144D">
        <w:rPr>
          <w:color w:val="auto"/>
          <w:u w:val="single"/>
        </w:rPr>
        <w:t>farm winery</w:t>
      </w:r>
      <w:r w:rsidR="00E04CDF" w:rsidRPr="0058144D">
        <w:rPr>
          <w:color w:val="auto"/>
          <w:u w:val="single"/>
        </w:rPr>
        <w:t>'</w:t>
      </w:r>
      <w:r w:rsidR="00DF72EA" w:rsidRPr="0058144D">
        <w:rPr>
          <w:color w:val="auto"/>
          <w:u w:val="single"/>
        </w:rPr>
        <w:t xml:space="preserve">s </w:t>
      </w:r>
      <w:r w:rsidRPr="0058144D">
        <w:rPr>
          <w:color w:val="auto"/>
          <w:u w:val="single"/>
        </w:rPr>
        <w:t xml:space="preserve">wine. No Class IV farm winery license shall be issued to any person that has not operated under an existing </w:t>
      </w:r>
      <w:r w:rsidR="00DF72EA" w:rsidRPr="0058144D">
        <w:rPr>
          <w:color w:val="auto"/>
          <w:u w:val="single"/>
        </w:rPr>
        <w:t xml:space="preserve">smaller class of </w:t>
      </w:r>
      <w:r w:rsidRPr="0058144D">
        <w:rPr>
          <w:color w:val="auto"/>
          <w:u w:val="single"/>
        </w:rPr>
        <w:t>farm winery for at least seven years.</w:t>
      </w:r>
    </w:p>
    <w:p w14:paraId="32812FF5" w14:textId="29AF8FC5" w:rsidR="00AC4012" w:rsidRPr="0058144D" w:rsidRDefault="00AC4012" w:rsidP="00AC4012">
      <w:pPr>
        <w:pStyle w:val="SectionBody"/>
        <w:rPr>
          <w:color w:val="auto"/>
          <w:u w:val="single"/>
        </w:rPr>
      </w:pPr>
      <w:r w:rsidRPr="0058144D">
        <w:rPr>
          <w:color w:val="auto"/>
          <w:u w:val="single"/>
        </w:rPr>
        <w:t xml:space="preserve">(5) A farm winery may trade </w:t>
      </w:r>
      <w:r w:rsidR="0063366E" w:rsidRPr="0058144D">
        <w:rPr>
          <w:color w:val="auto"/>
          <w:u w:val="single"/>
        </w:rPr>
        <w:t xml:space="preserve">or purchase </w:t>
      </w:r>
      <w:r w:rsidRPr="0058144D">
        <w:rPr>
          <w:color w:val="auto"/>
          <w:u w:val="single"/>
        </w:rPr>
        <w:t>with other farm winer</w:t>
      </w:r>
      <w:r w:rsidR="0063366E" w:rsidRPr="0058144D">
        <w:rPr>
          <w:color w:val="auto"/>
          <w:u w:val="single"/>
        </w:rPr>
        <w:t>i</w:t>
      </w:r>
      <w:r w:rsidRPr="0058144D">
        <w:rPr>
          <w:color w:val="auto"/>
          <w:u w:val="single"/>
        </w:rPr>
        <w:t xml:space="preserve">es fruits or agricultural products grown or produced on </w:t>
      </w:r>
      <w:r w:rsidR="0063366E" w:rsidRPr="0058144D">
        <w:rPr>
          <w:color w:val="auto"/>
          <w:u w:val="single"/>
        </w:rPr>
        <w:t>their farm that is owned or leased and located</w:t>
      </w:r>
      <w:r w:rsidRPr="0058144D">
        <w:rPr>
          <w:color w:val="auto"/>
          <w:u w:val="single"/>
        </w:rPr>
        <w:t xml:space="preserve"> in the </w:t>
      </w:r>
      <w:r w:rsidR="00E04CDF" w:rsidRPr="0058144D">
        <w:rPr>
          <w:color w:val="auto"/>
          <w:u w:val="single"/>
        </w:rPr>
        <w:t>s</w:t>
      </w:r>
      <w:r w:rsidR="005550E0" w:rsidRPr="0058144D">
        <w:rPr>
          <w:color w:val="auto"/>
          <w:u w:val="single"/>
        </w:rPr>
        <w:t>tate of West Virginia</w:t>
      </w:r>
      <w:r w:rsidRPr="0058144D">
        <w:rPr>
          <w:color w:val="auto"/>
          <w:u w:val="single"/>
        </w:rPr>
        <w:t>. For the purposes of this section, fruit or agricultural products traded</w:t>
      </w:r>
      <w:r w:rsidR="0063366E" w:rsidRPr="0058144D">
        <w:rPr>
          <w:color w:val="auto"/>
          <w:u w:val="single"/>
        </w:rPr>
        <w:t>,</w:t>
      </w:r>
      <w:r w:rsidRPr="0058144D">
        <w:rPr>
          <w:color w:val="auto"/>
          <w:u w:val="single"/>
        </w:rPr>
        <w:t xml:space="preserve"> exchanged</w:t>
      </w:r>
      <w:r w:rsidR="0063366E" w:rsidRPr="0058144D">
        <w:rPr>
          <w:color w:val="auto"/>
          <w:u w:val="single"/>
        </w:rPr>
        <w:t xml:space="preserve"> or purchased</w:t>
      </w:r>
      <w:r w:rsidRPr="0058144D">
        <w:rPr>
          <w:color w:val="auto"/>
          <w:u w:val="single"/>
        </w:rPr>
        <w:t xml:space="preserve"> between farm winer</w:t>
      </w:r>
      <w:r w:rsidR="0063366E" w:rsidRPr="0058144D">
        <w:rPr>
          <w:color w:val="auto"/>
          <w:u w:val="single"/>
        </w:rPr>
        <w:t>i</w:t>
      </w:r>
      <w:r w:rsidRPr="0058144D">
        <w:rPr>
          <w:color w:val="auto"/>
          <w:u w:val="single"/>
        </w:rPr>
        <w:t xml:space="preserve">es shall be considered grown or produced on the </w:t>
      </w:r>
      <w:r w:rsidR="0063366E" w:rsidRPr="0058144D">
        <w:rPr>
          <w:color w:val="auto"/>
          <w:u w:val="single"/>
        </w:rPr>
        <w:t>farm</w:t>
      </w:r>
      <w:r w:rsidRPr="0058144D">
        <w:rPr>
          <w:color w:val="auto"/>
          <w:u w:val="single"/>
        </w:rPr>
        <w:t xml:space="preserve"> of the receiving </w:t>
      </w:r>
      <w:r w:rsidR="0063366E" w:rsidRPr="0058144D">
        <w:rPr>
          <w:color w:val="auto"/>
          <w:u w:val="single"/>
        </w:rPr>
        <w:t>farm winery</w:t>
      </w:r>
      <w:r w:rsidRPr="0058144D">
        <w:rPr>
          <w:color w:val="auto"/>
          <w:u w:val="single"/>
        </w:rPr>
        <w:t xml:space="preserve"> for the purposes of meeting the fruit sourcing requirement in sub</w:t>
      </w:r>
      <w:r w:rsidR="00A55F92" w:rsidRPr="0058144D">
        <w:rPr>
          <w:color w:val="auto"/>
          <w:u w:val="single"/>
        </w:rPr>
        <w:t>divisions</w:t>
      </w:r>
      <w:r w:rsidRPr="0058144D">
        <w:rPr>
          <w:color w:val="auto"/>
          <w:u w:val="single"/>
        </w:rPr>
        <w:t xml:space="preserve"> </w:t>
      </w:r>
      <w:r w:rsidR="00A55F92" w:rsidRPr="0058144D">
        <w:rPr>
          <w:color w:val="auto"/>
          <w:u w:val="single"/>
        </w:rPr>
        <w:t>(1)</w:t>
      </w:r>
      <w:r w:rsidRPr="0058144D">
        <w:rPr>
          <w:color w:val="auto"/>
          <w:u w:val="single"/>
        </w:rPr>
        <w:t xml:space="preserve">, </w:t>
      </w:r>
      <w:r w:rsidR="00A55F92" w:rsidRPr="0058144D">
        <w:rPr>
          <w:color w:val="auto"/>
          <w:u w:val="single"/>
        </w:rPr>
        <w:t>(2)</w:t>
      </w:r>
      <w:r w:rsidRPr="0058144D">
        <w:rPr>
          <w:color w:val="auto"/>
          <w:u w:val="single"/>
        </w:rPr>
        <w:t xml:space="preserve">, </w:t>
      </w:r>
      <w:r w:rsidR="00A55F92" w:rsidRPr="0058144D">
        <w:rPr>
          <w:color w:val="auto"/>
          <w:u w:val="single"/>
        </w:rPr>
        <w:t>(3)</w:t>
      </w:r>
      <w:r w:rsidRPr="0058144D">
        <w:rPr>
          <w:color w:val="auto"/>
          <w:u w:val="single"/>
        </w:rPr>
        <w:t xml:space="preserve">, and </w:t>
      </w:r>
      <w:r w:rsidR="00A55F92" w:rsidRPr="0058144D">
        <w:rPr>
          <w:color w:val="auto"/>
          <w:u w:val="single"/>
        </w:rPr>
        <w:t>(4)</w:t>
      </w:r>
      <w:r w:rsidRPr="0058144D">
        <w:rPr>
          <w:color w:val="auto"/>
          <w:u w:val="single"/>
        </w:rPr>
        <w:t xml:space="preserve">, provided that verification is provided to the receiving </w:t>
      </w:r>
      <w:r w:rsidR="0063366E" w:rsidRPr="0058144D">
        <w:rPr>
          <w:color w:val="auto"/>
          <w:u w:val="single"/>
        </w:rPr>
        <w:t>farm winery</w:t>
      </w:r>
      <w:r w:rsidRPr="0058144D">
        <w:rPr>
          <w:color w:val="auto"/>
          <w:u w:val="single"/>
        </w:rPr>
        <w:t xml:space="preserve"> that the fruit or agricultural products traded or exchanged were grown or produced in the </w:t>
      </w:r>
      <w:r w:rsidR="00E04CDF" w:rsidRPr="0058144D">
        <w:rPr>
          <w:color w:val="auto"/>
          <w:u w:val="single"/>
        </w:rPr>
        <w:t>s</w:t>
      </w:r>
      <w:r w:rsidR="00A55F92" w:rsidRPr="0058144D">
        <w:rPr>
          <w:color w:val="auto"/>
          <w:u w:val="single"/>
        </w:rPr>
        <w:t>tate of West Virginia</w:t>
      </w:r>
      <w:r w:rsidRPr="0058144D">
        <w:rPr>
          <w:color w:val="auto"/>
          <w:u w:val="single"/>
        </w:rPr>
        <w:t xml:space="preserve"> by the farm winery engaging in such trade or exchange. Both </w:t>
      </w:r>
      <w:r w:rsidR="0063366E" w:rsidRPr="0058144D">
        <w:rPr>
          <w:color w:val="auto"/>
          <w:u w:val="single"/>
        </w:rPr>
        <w:t>farm wineries</w:t>
      </w:r>
      <w:r w:rsidRPr="0058144D">
        <w:rPr>
          <w:color w:val="auto"/>
          <w:u w:val="single"/>
        </w:rPr>
        <w:t xml:space="preserve"> shall maintain complete and accurate records of the quantity and source of any fruit or agricultural products traded or exchanged. Such trades or exchanges shall be bona fide transactions based on the fair market value of the fruits or agricultural products traded or exchanged. For the purposes of this subsection, </w:t>
      </w:r>
      <w:r w:rsidR="00F112DD" w:rsidRPr="0058144D">
        <w:rPr>
          <w:color w:val="auto"/>
          <w:u w:val="single"/>
        </w:rPr>
        <w:t>"</w:t>
      </w:r>
      <w:r w:rsidRPr="0058144D">
        <w:rPr>
          <w:color w:val="auto"/>
          <w:u w:val="single"/>
        </w:rPr>
        <w:t>agricultural products</w:t>
      </w:r>
      <w:r w:rsidR="00F112DD" w:rsidRPr="0058144D">
        <w:rPr>
          <w:color w:val="auto"/>
          <w:u w:val="single"/>
        </w:rPr>
        <w:t>"</w:t>
      </w:r>
      <w:r w:rsidRPr="0058144D">
        <w:rPr>
          <w:color w:val="auto"/>
          <w:u w:val="single"/>
        </w:rPr>
        <w:t xml:space="preserve"> means the raw materials used or intended to be used in the manufacture of wine or cider by farm winery </w:t>
      </w:r>
      <w:r w:rsidR="0063366E" w:rsidRPr="0058144D">
        <w:rPr>
          <w:color w:val="auto"/>
          <w:u w:val="single"/>
        </w:rPr>
        <w:t>or cidery</w:t>
      </w:r>
      <w:r w:rsidRPr="0058144D">
        <w:rPr>
          <w:color w:val="auto"/>
          <w:u w:val="single"/>
        </w:rPr>
        <w:t>.</w:t>
      </w:r>
    </w:p>
    <w:p w14:paraId="3E1CD40D" w14:textId="20EBF3A5" w:rsidR="00AC4012" w:rsidRPr="0058144D" w:rsidRDefault="00A55F92" w:rsidP="00AC4012">
      <w:pPr>
        <w:pStyle w:val="SectionBody"/>
        <w:rPr>
          <w:color w:val="auto"/>
          <w:u w:val="single"/>
        </w:rPr>
      </w:pPr>
      <w:r w:rsidRPr="0058144D">
        <w:rPr>
          <w:color w:val="auto"/>
          <w:u w:val="single"/>
        </w:rPr>
        <w:t>(6)</w:t>
      </w:r>
      <w:r w:rsidR="00AC4012" w:rsidRPr="0058144D">
        <w:rPr>
          <w:color w:val="auto"/>
          <w:u w:val="single"/>
        </w:rPr>
        <w:t xml:space="preserve"> Notwithstanding the provisions of </w:t>
      </w:r>
      <w:r w:rsidRPr="0058144D">
        <w:rPr>
          <w:color w:val="auto"/>
          <w:u w:val="single"/>
        </w:rPr>
        <w:t>subdivisions (1), (2), (3), and (4)</w:t>
      </w:r>
      <w:r w:rsidR="00AC4012" w:rsidRPr="0058144D">
        <w:rPr>
          <w:color w:val="auto"/>
          <w:u w:val="single"/>
        </w:rPr>
        <w:t xml:space="preserve">, upon petition by the </w:t>
      </w:r>
      <w:r w:rsidR="005550E0" w:rsidRPr="0058144D">
        <w:rPr>
          <w:color w:val="auto"/>
          <w:u w:val="single"/>
        </w:rPr>
        <w:t xml:space="preserve">Secretary of the </w:t>
      </w:r>
      <w:r w:rsidR="00AC4012" w:rsidRPr="0058144D">
        <w:rPr>
          <w:color w:val="auto"/>
          <w:u w:val="single"/>
        </w:rPr>
        <w:t xml:space="preserve">Department of Agriculture, the </w:t>
      </w:r>
      <w:r w:rsidR="005550E0" w:rsidRPr="0058144D">
        <w:rPr>
          <w:color w:val="auto"/>
          <w:u w:val="single"/>
        </w:rPr>
        <w:t>West Virginia Alcohol Beverage Control Commissioner</w:t>
      </w:r>
      <w:r w:rsidR="00AC4012" w:rsidRPr="0058144D">
        <w:rPr>
          <w:color w:val="auto"/>
          <w:u w:val="single"/>
        </w:rPr>
        <w:t xml:space="preserve"> may permit the use (i) of a greater quantity of out-of-state products if </w:t>
      </w:r>
      <w:r w:rsidR="00E7083B" w:rsidRPr="0058144D">
        <w:rPr>
          <w:color w:val="auto"/>
          <w:u w:val="single"/>
        </w:rPr>
        <w:t>the fruit</w:t>
      </w:r>
      <w:r w:rsidR="00AC4012" w:rsidRPr="0058144D">
        <w:rPr>
          <w:color w:val="auto"/>
          <w:u w:val="single"/>
        </w:rPr>
        <w:t xml:space="preserve"> grown or produced in the </w:t>
      </w:r>
      <w:r w:rsidR="00E04CDF" w:rsidRPr="0058144D">
        <w:rPr>
          <w:color w:val="auto"/>
          <w:u w:val="single"/>
        </w:rPr>
        <w:t>s</w:t>
      </w:r>
      <w:r w:rsidR="005550E0" w:rsidRPr="0058144D">
        <w:rPr>
          <w:color w:val="auto"/>
          <w:u w:val="single"/>
        </w:rPr>
        <w:t>tate of West Virginia</w:t>
      </w:r>
      <w:r w:rsidR="00AC4012" w:rsidRPr="0058144D">
        <w:rPr>
          <w:color w:val="auto"/>
          <w:u w:val="single"/>
        </w:rPr>
        <w:t xml:space="preserve"> are insufficient for a farm winery licensee, whether Class I, Class II, Class III, or Class IV, to achieve the level of production that otherwise could be anticipated during a given license year or (ii) by a Class I, Class II, </w:t>
      </w:r>
      <w:r w:rsidR="00E7083B" w:rsidRPr="0058144D">
        <w:rPr>
          <w:color w:val="auto"/>
          <w:u w:val="single"/>
        </w:rPr>
        <w:t xml:space="preserve">Class III, </w:t>
      </w:r>
      <w:r w:rsidR="00AC4012" w:rsidRPr="0058144D">
        <w:rPr>
          <w:color w:val="auto"/>
          <w:u w:val="single"/>
        </w:rPr>
        <w:t xml:space="preserve">or Class IV farm winery of a lesser percentage of products grown or produced on the </w:t>
      </w:r>
      <w:r w:rsidR="00E7083B" w:rsidRPr="0058144D">
        <w:rPr>
          <w:color w:val="auto"/>
          <w:u w:val="single"/>
        </w:rPr>
        <w:t>farm wineries farm</w:t>
      </w:r>
      <w:r w:rsidR="00AC4012" w:rsidRPr="0058144D">
        <w:rPr>
          <w:color w:val="auto"/>
          <w:u w:val="single"/>
        </w:rPr>
        <w:t xml:space="preserve"> or on </w:t>
      </w:r>
      <w:r w:rsidR="00E7083B" w:rsidRPr="0058144D">
        <w:rPr>
          <w:color w:val="auto"/>
          <w:u w:val="single"/>
        </w:rPr>
        <w:t xml:space="preserve">other </w:t>
      </w:r>
      <w:r w:rsidR="00AC4012" w:rsidRPr="0058144D">
        <w:rPr>
          <w:color w:val="auto"/>
          <w:u w:val="single"/>
        </w:rPr>
        <w:t xml:space="preserve">property in the </w:t>
      </w:r>
      <w:r w:rsidR="005B33FE" w:rsidRPr="0058144D">
        <w:rPr>
          <w:color w:val="auto"/>
          <w:u w:val="single"/>
        </w:rPr>
        <w:t>s</w:t>
      </w:r>
      <w:r w:rsidR="005550E0" w:rsidRPr="0058144D">
        <w:rPr>
          <w:color w:val="auto"/>
          <w:u w:val="single"/>
        </w:rPr>
        <w:t>tate of West Virginia</w:t>
      </w:r>
      <w:r w:rsidR="00AC4012" w:rsidRPr="0058144D">
        <w:rPr>
          <w:color w:val="auto"/>
          <w:u w:val="single"/>
        </w:rPr>
        <w:t xml:space="preserve"> that is owned or leased by the </w:t>
      </w:r>
      <w:r w:rsidR="00E7083B" w:rsidRPr="0058144D">
        <w:rPr>
          <w:color w:val="auto"/>
          <w:u w:val="single"/>
        </w:rPr>
        <w:t>farm winery</w:t>
      </w:r>
      <w:r w:rsidR="00AC4012" w:rsidRPr="0058144D">
        <w:rPr>
          <w:color w:val="auto"/>
          <w:u w:val="single"/>
        </w:rPr>
        <w:t>, as applicable, if unusually severe weather or disease conditions cause a significant reduction in the availability of fruit or other agricultural products grown or produced on such property to manufacture wine during a given year.</w:t>
      </w:r>
    </w:p>
    <w:p w14:paraId="14C3499D" w14:textId="7DCFB508" w:rsidR="00F64743" w:rsidRPr="0058144D" w:rsidRDefault="00F64743" w:rsidP="005D02F0">
      <w:pPr>
        <w:pStyle w:val="SectionBody"/>
        <w:rPr>
          <w:color w:val="auto"/>
        </w:rPr>
        <w:sectPr w:rsidR="00F64743"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when the location produces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w:t>
      </w:r>
      <w:r w:rsidR="005D02F0" w:rsidRPr="0058144D">
        <w:rPr>
          <w:color w:val="auto"/>
        </w:rPr>
        <w:t xml:space="preserve"> </w:t>
      </w:r>
    </w:p>
    <w:p w14:paraId="4FA21290" w14:textId="6EF7C3A6" w:rsidR="00C96888" w:rsidRPr="0058144D" w:rsidRDefault="00C96888" w:rsidP="00145839">
      <w:pPr>
        <w:pStyle w:val="ArticleHeading"/>
        <w:rPr>
          <w:color w:val="auto"/>
        </w:rPr>
        <w:sectPr w:rsidR="00C96888" w:rsidRPr="0058144D" w:rsidSect="0078780A">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ARTICLE 4. LICENSES</w:t>
      </w:r>
      <w:r w:rsidR="00254C6D" w:rsidRPr="0058144D">
        <w:rPr>
          <w:color w:val="auto"/>
        </w:rPr>
        <w:t>.</w:t>
      </w:r>
      <w:r w:rsidR="00145839" w:rsidRPr="0058144D">
        <w:rPr>
          <w:color w:val="auto"/>
        </w:rPr>
        <w:t xml:space="preserve"> </w:t>
      </w:r>
    </w:p>
    <w:p w14:paraId="6DE839DA" w14:textId="77777777" w:rsidR="00C96888" w:rsidRPr="0058144D" w:rsidRDefault="00C96888" w:rsidP="00F64743">
      <w:pPr>
        <w:pStyle w:val="SectionHeading"/>
        <w:ind w:left="0" w:firstLine="0"/>
        <w:rPr>
          <w:color w:val="auto"/>
        </w:rPr>
        <w:sectPr w:rsidR="00C96888" w:rsidRPr="0058144D" w:rsidSect="0078780A">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§60-4-3b. Winery and farm winery license to manufacture and sell.</w:t>
      </w:r>
    </w:p>
    <w:p w14:paraId="010041FB" w14:textId="499FFEE9" w:rsidR="00C96888" w:rsidRPr="0058144D" w:rsidRDefault="00C96888" w:rsidP="0086660D">
      <w:pPr>
        <w:pStyle w:val="SectionBody"/>
        <w:rPr>
          <w:color w:val="auto"/>
        </w:rPr>
      </w:pPr>
      <w:r w:rsidRPr="0058144D">
        <w:rPr>
          <w:color w:val="auto"/>
        </w:rPr>
        <w:t xml:space="preserve">(a) An operator of a winery or farm winery may offer wine produced by the winery, farm winery, or a farm entity authorized by §60-1-5c of this code, for retail sale to customers from the winery or farm winery for consumption </w:t>
      </w:r>
      <w:r w:rsidR="00A24330" w:rsidRPr="0058144D">
        <w:rPr>
          <w:color w:val="auto"/>
          <w:u w:val="single"/>
        </w:rPr>
        <w:t>on or</w:t>
      </w:r>
      <w:r w:rsidR="00A24330" w:rsidRPr="0058144D">
        <w:rPr>
          <w:color w:val="auto"/>
        </w:rPr>
        <w:t xml:space="preserve"> </w:t>
      </w:r>
      <w:r w:rsidRPr="0058144D">
        <w:rPr>
          <w:color w:val="auto"/>
        </w:rPr>
        <w:t>off the premises</w:t>
      </w:r>
      <w:r w:rsidRPr="0058144D">
        <w:rPr>
          <w:strike/>
          <w:color w:val="auto"/>
        </w:rPr>
        <w:t xml:space="preserve"> only</w:t>
      </w:r>
      <w:r w:rsidRPr="0058144D">
        <w:rPr>
          <w:color w:val="auto"/>
        </w:rPr>
        <w:t xml:space="preserve">. Customers may consume wine on the premises when an operator of a winery or farm winery offers </w:t>
      </w:r>
      <w:r w:rsidRPr="0058144D">
        <w:rPr>
          <w:strike/>
          <w:color w:val="auto"/>
        </w:rPr>
        <w:t>complimentary</w:t>
      </w:r>
      <w:r w:rsidRPr="0058144D">
        <w:rPr>
          <w:color w:val="auto"/>
        </w:rPr>
        <w:t xml:space="preserve"> samples pursuant to </w:t>
      </w:r>
      <w:r w:rsidR="00DF59E3" w:rsidRPr="0058144D">
        <w:rPr>
          <w:color w:val="auto"/>
          <w:u w:val="single"/>
        </w:rPr>
        <w:t>§60-4-3b(q), §60-4-3b(r), and</w:t>
      </w:r>
      <w:r w:rsidR="00DF59E3" w:rsidRPr="0058144D">
        <w:rPr>
          <w:color w:val="auto"/>
        </w:rPr>
        <w:t xml:space="preserve"> </w:t>
      </w:r>
      <w:r w:rsidRPr="0058144D">
        <w:rPr>
          <w:color w:val="auto"/>
        </w:rPr>
        <w:t xml:space="preserve">§60-6-1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58144D">
        <w:rPr>
          <w:i/>
          <w:iCs/>
          <w:color w:val="auto"/>
        </w:rPr>
        <w:t>Provided</w:t>
      </w:r>
      <w:r w:rsidRPr="0058144D">
        <w:rPr>
          <w:color w:val="auto"/>
        </w:rPr>
        <w:t xml:space="preserve">, That under this subsection, a licensed winery or farm winery may offer </w:t>
      </w:r>
      <w:r w:rsidRPr="0058144D">
        <w:rPr>
          <w:strike/>
          <w:color w:val="auto"/>
        </w:rPr>
        <w:t>complimentary</w:t>
      </w:r>
      <w:r w:rsidRPr="0058144D">
        <w:rPr>
          <w:color w:val="auto"/>
        </w:rPr>
        <w:t xml:space="preserve"> samples of wine manufactured by that licensed winery or farm winery for consumption on the premises only on Sundays </w:t>
      </w:r>
      <w:r w:rsidRPr="0058144D">
        <w:rPr>
          <w:strike/>
          <w:color w:val="auto"/>
        </w:rPr>
        <w:t>beginning at  6:00 a.m. in any county in which the same has been approved as provided in §7-1-3ss</w:t>
      </w:r>
      <w:r w:rsidRPr="0058144D">
        <w:rPr>
          <w:color w:val="auto"/>
        </w:rPr>
        <w:t xml:space="preserve"> </w:t>
      </w:r>
      <w:r w:rsidR="00A24330" w:rsidRPr="0058144D">
        <w:rPr>
          <w:color w:val="auto"/>
          <w:u w:val="single"/>
        </w:rPr>
        <w:t xml:space="preserve">during the hours of operation set forth in </w:t>
      </w:r>
      <w:r w:rsidR="00A24330" w:rsidRPr="0058144D">
        <w:rPr>
          <w:rFonts w:cs="Arial"/>
          <w:color w:val="auto"/>
          <w:u w:val="single"/>
        </w:rPr>
        <w:t>§</w:t>
      </w:r>
      <w:r w:rsidR="00A24330" w:rsidRPr="0058144D">
        <w:rPr>
          <w:color w:val="auto"/>
          <w:u w:val="single"/>
        </w:rPr>
        <w:t xml:space="preserve">60-8-1 </w:t>
      </w:r>
      <w:r w:rsidR="00A24330" w:rsidRPr="0058144D">
        <w:rPr>
          <w:i/>
          <w:iCs/>
          <w:color w:val="auto"/>
          <w:u w:val="single"/>
        </w:rPr>
        <w:t>et seq.</w:t>
      </w:r>
      <w:r w:rsidR="00A24330" w:rsidRPr="0058144D">
        <w:rPr>
          <w:color w:val="auto"/>
          <w:u w:val="single"/>
        </w:rPr>
        <w:t xml:space="preserve"> </w:t>
      </w:r>
      <w:r w:rsidRPr="0058144D">
        <w:rPr>
          <w:color w:val="auto"/>
        </w:rPr>
        <w:t>of this code. Notwithstanding any other provision of law to the contrary, 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60F00C80" w14:textId="2DF74949" w:rsidR="00254C6D" w:rsidRPr="0058144D" w:rsidRDefault="00625351" w:rsidP="0086660D">
      <w:pPr>
        <w:pStyle w:val="SectionBody"/>
        <w:rPr>
          <w:color w:val="auto"/>
          <w:u w:val="single"/>
        </w:rPr>
      </w:pPr>
      <w:r w:rsidRPr="0058144D">
        <w:rPr>
          <w:color w:val="auto"/>
          <w:u w:val="single"/>
        </w:rPr>
        <w:t xml:space="preserve">(b) </w:t>
      </w:r>
      <w:r w:rsidR="00254C6D" w:rsidRPr="0058144D">
        <w:rPr>
          <w:color w:val="auto"/>
          <w:u w:val="single"/>
        </w:rPr>
        <w:t>Local restriction upon activities and events of farm wineries licensed in accordance with §60-</w:t>
      </w:r>
      <w:r w:rsidR="00D00970" w:rsidRPr="0058144D">
        <w:rPr>
          <w:color w:val="auto"/>
          <w:u w:val="single"/>
        </w:rPr>
        <w:t>4</w:t>
      </w:r>
      <w:r w:rsidR="00254C6D" w:rsidRPr="0058144D">
        <w:rPr>
          <w:color w:val="auto"/>
          <w:u w:val="single"/>
        </w:rPr>
        <w:t>-</w:t>
      </w:r>
      <w:r w:rsidR="00D00970" w:rsidRPr="0058144D">
        <w:rPr>
          <w:color w:val="auto"/>
          <w:u w:val="single"/>
        </w:rPr>
        <w:t>3b</w:t>
      </w:r>
      <w:r w:rsidR="00254C6D" w:rsidRPr="0058144D">
        <w:rPr>
          <w:color w:val="auto"/>
          <w:u w:val="single"/>
        </w:rPr>
        <w:t xml:space="preserve"> of the </w:t>
      </w:r>
      <w:r w:rsidR="00635AC9" w:rsidRPr="0058144D">
        <w:rPr>
          <w:color w:val="auto"/>
          <w:u w:val="single"/>
        </w:rPr>
        <w:t>c</w:t>
      </w:r>
      <w:r w:rsidR="00254C6D" w:rsidRPr="0058144D">
        <w:rPr>
          <w:color w:val="auto"/>
          <w:u w:val="single"/>
        </w:rPr>
        <w:t xml:space="preserve">ode to market and sell their products shall be reasonable and shall take into account the economic impact on the farm winery of such restriction, the agricultural nature of such activities and events, and whether such activities and events are usual and customary for farm wineries throughout the </w:t>
      </w:r>
      <w:r w:rsidR="00EE20F3" w:rsidRPr="0058144D">
        <w:rPr>
          <w:color w:val="auto"/>
          <w:u w:val="single"/>
        </w:rPr>
        <w:t>s</w:t>
      </w:r>
      <w:r w:rsidR="001C2F1F" w:rsidRPr="0058144D">
        <w:rPr>
          <w:color w:val="auto"/>
          <w:u w:val="single"/>
        </w:rPr>
        <w:t>tate of West Virginia and adjacent states</w:t>
      </w:r>
      <w:r w:rsidR="00254C6D" w:rsidRPr="0058144D">
        <w:rPr>
          <w:color w:val="auto"/>
          <w:u w:val="single"/>
        </w:rPr>
        <w:t>. Usual and customary activities and events at farm wineries shall be permitted without local regulation unless there is a substantial impact on the health, safety, or welfare of the public. No local ordinance regulating noise, other than outdoor amplified music, arising from activities and events at farm wineries shall be more restrictive than that in the general noise ordinance. In authorizing outdoor amplified music at a farm winery, the locality shall consider the effect on adjacent property owners and nearby residents.</w:t>
      </w:r>
    </w:p>
    <w:p w14:paraId="79B4DBF3" w14:textId="6FC75753" w:rsidR="00625351" w:rsidRPr="0058144D" w:rsidRDefault="00254C6D" w:rsidP="0086660D">
      <w:pPr>
        <w:pStyle w:val="SectionBody"/>
        <w:rPr>
          <w:color w:val="auto"/>
          <w:u w:val="single"/>
        </w:rPr>
      </w:pPr>
      <w:r w:rsidRPr="0058144D">
        <w:rPr>
          <w:color w:val="auto"/>
          <w:u w:val="single"/>
        </w:rPr>
        <w:t xml:space="preserve">(c) </w:t>
      </w:r>
      <w:r w:rsidR="00625351" w:rsidRPr="0058144D">
        <w:rPr>
          <w:color w:val="auto"/>
          <w:u w:val="single"/>
        </w:rPr>
        <w:t>No locality may treat private personal gatherings held by the owner of a licensed farm winery who resides at the farm winery or on property adjacent thereto that is owned or controlled by such owner at which gatherings wine is not sold or marketed and for which no consideration is received by the farm winery or its agents differently from private personal gatherings by other citizens.</w:t>
      </w:r>
    </w:p>
    <w:p w14:paraId="7B9A05D9" w14:textId="2A557860" w:rsidR="00625351" w:rsidRPr="0058144D" w:rsidRDefault="00625351" w:rsidP="00625351">
      <w:pPr>
        <w:pStyle w:val="SectionBody"/>
        <w:rPr>
          <w:color w:val="auto"/>
          <w:u w:val="single"/>
        </w:rPr>
      </w:pPr>
      <w:r w:rsidRPr="0058144D">
        <w:rPr>
          <w:color w:val="auto"/>
          <w:u w:val="single"/>
        </w:rPr>
        <w:t>(</w:t>
      </w:r>
      <w:r w:rsidR="00635AC9" w:rsidRPr="0058144D">
        <w:rPr>
          <w:color w:val="auto"/>
          <w:u w:val="single"/>
        </w:rPr>
        <w:t>d</w:t>
      </w:r>
      <w:r w:rsidRPr="0058144D">
        <w:rPr>
          <w:color w:val="auto"/>
          <w:u w:val="single"/>
        </w:rPr>
        <w:t>) No locality shall regulate any of the following activities of a farm winery licensed in accordance with sub</w:t>
      </w:r>
      <w:r w:rsidR="00635AC9" w:rsidRPr="0058144D">
        <w:rPr>
          <w:color w:val="auto"/>
          <w:u w:val="single"/>
        </w:rPr>
        <w:t>section</w:t>
      </w:r>
      <w:r w:rsidRPr="0058144D">
        <w:rPr>
          <w:color w:val="auto"/>
          <w:u w:val="single"/>
        </w:rPr>
        <w:t xml:space="preserve"> </w:t>
      </w:r>
      <w:r w:rsidR="00635AC9" w:rsidRPr="0058144D">
        <w:rPr>
          <w:color w:val="auto"/>
          <w:u w:val="single"/>
        </w:rPr>
        <w:t>(b)</w:t>
      </w:r>
      <w:r w:rsidRPr="0058144D">
        <w:rPr>
          <w:color w:val="auto"/>
          <w:u w:val="single"/>
        </w:rPr>
        <w:t xml:space="preserve"> of §60-4-3b of the </w:t>
      </w:r>
      <w:r w:rsidR="00635AC9" w:rsidRPr="0058144D">
        <w:rPr>
          <w:color w:val="auto"/>
          <w:u w:val="single"/>
        </w:rPr>
        <w:t>c</w:t>
      </w:r>
      <w:r w:rsidRPr="0058144D">
        <w:rPr>
          <w:color w:val="auto"/>
          <w:u w:val="single"/>
        </w:rPr>
        <w:t>ode:</w:t>
      </w:r>
    </w:p>
    <w:p w14:paraId="5EDF55BC" w14:textId="5C4D655E" w:rsidR="00625351" w:rsidRPr="0058144D" w:rsidRDefault="00625351" w:rsidP="00625351">
      <w:pPr>
        <w:pStyle w:val="SectionBody"/>
        <w:rPr>
          <w:color w:val="auto"/>
          <w:u w:val="single"/>
        </w:rPr>
      </w:pPr>
      <w:r w:rsidRPr="0058144D">
        <w:rPr>
          <w:color w:val="auto"/>
          <w:u w:val="single"/>
        </w:rPr>
        <w:t>(1)  The production and harvesting of fruit and other agricultural products and the manufacturing of wine;</w:t>
      </w:r>
    </w:p>
    <w:p w14:paraId="38E8E989" w14:textId="7F8B85D4" w:rsidR="00625351" w:rsidRPr="0058144D" w:rsidRDefault="00625351" w:rsidP="00625351">
      <w:pPr>
        <w:pStyle w:val="SectionBody"/>
        <w:rPr>
          <w:color w:val="auto"/>
          <w:u w:val="single"/>
        </w:rPr>
      </w:pPr>
      <w:r w:rsidRPr="0058144D">
        <w:rPr>
          <w:color w:val="auto"/>
          <w:u w:val="single"/>
        </w:rPr>
        <w:t>(2)  The on-premises sale, tasting, or consumption of wine during regular business hours set forth in §60-4-3b(a)</w:t>
      </w:r>
      <w:r w:rsidR="00DF59E3" w:rsidRPr="0058144D">
        <w:rPr>
          <w:color w:val="auto"/>
          <w:u w:val="single"/>
        </w:rPr>
        <w:t>, §60-4-3b(q) and §60-4-3b(r)</w:t>
      </w:r>
      <w:r w:rsidRPr="0058144D">
        <w:rPr>
          <w:color w:val="auto"/>
          <w:u w:val="single"/>
        </w:rPr>
        <w:t xml:space="preserve"> of the </w:t>
      </w:r>
      <w:r w:rsidR="00635AC9" w:rsidRPr="0058144D">
        <w:rPr>
          <w:color w:val="auto"/>
          <w:u w:val="single"/>
        </w:rPr>
        <w:t>c</w:t>
      </w:r>
      <w:r w:rsidRPr="0058144D">
        <w:rPr>
          <w:color w:val="auto"/>
          <w:u w:val="single"/>
        </w:rPr>
        <w:t>ode within the normal course of business of the licensed farm winery;</w:t>
      </w:r>
    </w:p>
    <w:p w14:paraId="5A53F73F" w14:textId="1955B31D" w:rsidR="00625351" w:rsidRPr="0058144D" w:rsidRDefault="00625351" w:rsidP="00625351">
      <w:pPr>
        <w:pStyle w:val="SectionBody"/>
        <w:rPr>
          <w:color w:val="auto"/>
          <w:u w:val="single"/>
        </w:rPr>
      </w:pPr>
      <w:r w:rsidRPr="0058144D">
        <w:rPr>
          <w:color w:val="auto"/>
          <w:u w:val="single"/>
        </w:rPr>
        <w:t xml:space="preserve">(3)  The direct sale and shipment of wine by common carrier to consumers in accordance with </w:t>
      </w:r>
      <w:r w:rsidR="00F64743" w:rsidRPr="0058144D">
        <w:rPr>
          <w:color w:val="auto"/>
          <w:u w:val="single"/>
        </w:rPr>
        <w:t>the</w:t>
      </w:r>
      <w:r w:rsidRPr="0058144D">
        <w:rPr>
          <w:color w:val="auto"/>
          <w:u w:val="single"/>
        </w:rPr>
        <w:t xml:space="preserve"> </w:t>
      </w:r>
      <w:r w:rsidR="00635AC9" w:rsidRPr="0058144D">
        <w:rPr>
          <w:color w:val="auto"/>
          <w:u w:val="single"/>
        </w:rPr>
        <w:t xml:space="preserve">requirements of </w:t>
      </w:r>
      <w:r w:rsidR="00635AC9" w:rsidRPr="0058144D">
        <w:rPr>
          <w:rFonts w:cs="Arial"/>
          <w:color w:val="auto"/>
          <w:u w:val="single"/>
        </w:rPr>
        <w:t>§</w:t>
      </w:r>
      <w:r w:rsidR="00635AC9" w:rsidRPr="0058144D">
        <w:rPr>
          <w:color w:val="auto"/>
          <w:u w:val="single"/>
        </w:rPr>
        <w:t xml:space="preserve">60-8-6 and </w:t>
      </w:r>
      <w:r w:rsidR="00635AC9" w:rsidRPr="0058144D">
        <w:rPr>
          <w:rFonts w:cs="Arial"/>
          <w:color w:val="auto"/>
          <w:u w:val="single"/>
        </w:rPr>
        <w:t>§</w:t>
      </w:r>
      <w:r w:rsidR="00635AC9" w:rsidRPr="0058144D">
        <w:rPr>
          <w:color w:val="auto"/>
          <w:u w:val="single"/>
        </w:rPr>
        <w:t xml:space="preserve">60-8-6a of this code and the </w:t>
      </w:r>
      <w:r w:rsidRPr="0058144D">
        <w:rPr>
          <w:color w:val="auto"/>
          <w:u w:val="single"/>
        </w:rPr>
        <w:t xml:space="preserve">regulations of the </w:t>
      </w:r>
      <w:r w:rsidR="00F64743" w:rsidRPr="0058144D">
        <w:rPr>
          <w:color w:val="auto"/>
          <w:u w:val="single"/>
        </w:rPr>
        <w:t>West Virginia Alcohol Beverage Control Commissioner</w:t>
      </w:r>
      <w:r w:rsidRPr="0058144D">
        <w:rPr>
          <w:color w:val="auto"/>
          <w:u w:val="single"/>
        </w:rPr>
        <w:t>;</w:t>
      </w:r>
    </w:p>
    <w:p w14:paraId="76B01DC5" w14:textId="66C44B79" w:rsidR="00625351" w:rsidRPr="0058144D" w:rsidRDefault="00625351" w:rsidP="00F64743">
      <w:pPr>
        <w:pStyle w:val="SectionBody"/>
        <w:rPr>
          <w:color w:val="auto"/>
          <w:u w:val="single"/>
        </w:rPr>
      </w:pPr>
      <w:r w:rsidRPr="0058144D">
        <w:rPr>
          <w:color w:val="auto"/>
          <w:u w:val="single"/>
        </w:rPr>
        <w:t>(4)  The storage, warehousing, and wholesaling of wine in accordance with</w:t>
      </w:r>
      <w:r w:rsidR="00F64743" w:rsidRPr="0058144D">
        <w:rPr>
          <w:color w:val="auto"/>
          <w:u w:val="single"/>
        </w:rPr>
        <w:t xml:space="preserve"> the</w:t>
      </w:r>
      <w:r w:rsidRPr="0058144D">
        <w:rPr>
          <w:color w:val="auto"/>
          <w:u w:val="single"/>
        </w:rPr>
        <w:t xml:space="preserve"> regulations of the </w:t>
      </w:r>
      <w:r w:rsidR="00F64743" w:rsidRPr="0058144D">
        <w:rPr>
          <w:color w:val="auto"/>
          <w:u w:val="single"/>
        </w:rPr>
        <w:t>West Virginia Alcohol Beverage Control Commissioner</w:t>
      </w:r>
      <w:r w:rsidRPr="0058144D">
        <w:rPr>
          <w:color w:val="auto"/>
          <w:u w:val="single"/>
        </w:rPr>
        <w:t>, and federal law; or</w:t>
      </w:r>
    </w:p>
    <w:p w14:paraId="65D8ED63" w14:textId="1E03A52D" w:rsidR="00625351" w:rsidRPr="0058144D" w:rsidRDefault="00625351" w:rsidP="00625351">
      <w:pPr>
        <w:pStyle w:val="SectionBody"/>
        <w:rPr>
          <w:color w:val="auto"/>
          <w:u w:val="single"/>
        </w:rPr>
      </w:pPr>
      <w:r w:rsidRPr="0058144D">
        <w:rPr>
          <w:color w:val="auto"/>
          <w:u w:val="single"/>
        </w:rPr>
        <w:t>(</w:t>
      </w:r>
      <w:r w:rsidR="00F64743" w:rsidRPr="0058144D">
        <w:rPr>
          <w:color w:val="auto"/>
          <w:u w:val="single"/>
        </w:rPr>
        <w:t>5</w:t>
      </w:r>
      <w:r w:rsidRPr="0058144D">
        <w:rPr>
          <w:color w:val="auto"/>
          <w:u w:val="single"/>
        </w:rPr>
        <w:t>)  The sale of wine-related items</w:t>
      </w:r>
      <w:r w:rsidR="00F64743" w:rsidRPr="0058144D">
        <w:rPr>
          <w:color w:val="auto"/>
          <w:u w:val="single"/>
        </w:rPr>
        <w:t>, including but not limited to the sale of pre-packaged food not requiring kitchen preparation,</w:t>
      </w:r>
      <w:r w:rsidRPr="0058144D">
        <w:rPr>
          <w:color w:val="auto"/>
          <w:u w:val="single"/>
        </w:rPr>
        <w:t xml:space="preserve"> that are incidental to the sale</w:t>
      </w:r>
      <w:r w:rsidR="00F64743" w:rsidRPr="0058144D">
        <w:rPr>
          <w:color w:val="auto"/>
          <w:u w:val="single"/>
        </w:rPr>
        <w:t xml:space="preserve"> </w:t>
      </w:r>
      <w:r w:rsidRPr="0058144D">
        <w:rPr>
          <w:color w:val="auto"/>
          <w:u w:val="single"/>
        </w:rPr>
        <w:t>of wine</w:t>
      </w:r>
      <w:r w:rsidR="00F64743" w:rsidRPr="0058144D">
        <w:rPr>
          <w:color w:val="auto"/>
          <w:u w:val="single"/>
        </w:rPr>
        <w:t xml:space="preserve"> and/or consumption of wine on premises</w:t>
      </w:r>
      <w:r w:rsidRPr="0058144D">
        <w:rPr>
          <w:color w:val="auto"/>
          <w:u w:val="single"/>
        </w:rPr>
        <w:t>.</w:t>
      </w:r>
    </w:p>
    <w:p w14:paraId="01EFEF50" w14:textId="59A129FC" w:rsidR="00C96888" w:rsidRPr="0058144D" w:rsidRDefault="00C96888" w:rsidP="0086660D">
      <w:pPr>
        <w:pStyle w:val="SectionBody"/>
        <w:rPr>
          <w:color w:val="auto"/>
        </w:rPr>
      </w:pPr>
      <w:r w:rsidRPr="0058144D">
        <w:rPr>
          <w:color w:val="auto"/>
          <w:u w:val="single"/>
        </w:rPr>
        <w:t>(</w:t>
      </w:r>
      <w:r w:rsidR="00635AC9" w:rsidRPr="0058144D">
        <w:rPr>
          <w:color w:val="auto"/>
          <w:u w:val="single"/>
        </w:rPr>
        <w:t>e</w:t>
      </w:r>
      <w:r w:rsidRPr="0058144D">
        <w:rPr>
          <w:color w:val="auto"/>
          <w:u w:val="single"/>
        </w:rPr>
        <w:t>)</w:t>
      </w:r>
      <w:r w:rsidRPr="0058144D">
        <w:rPr>
          <w:color w:val="auto"/>
        </w:rPr>
        <w:t xml:space="preserve"> </w:t>
      </w:r>
      <w:r w:rsidR="000B02BC" w:rsidRPr="0058144D">
        <w:rPr>
          <w:strike/>
          <w:color w:val="auto"/>
        </w:rPr>
        <w:t>(b)</w:t>
      </w:r>
      <w:r w:rsidR="000B02BC" w:rsidRPr="0058144D">
        <w:rPr>
          <w:color w:val="auto"/>
        </w:rPr>
        <w:t xml:space="preserve"> </w:t>
      </w:r>
      <w:r w:rsidRPr="0058144D">
        <w:rPr>
          <w:strike/>
          <w:color w:val="auto"/>
        </w:rPr>
        <w:t xml:space="preserve">Complimentary </w:t>
      </w:r>
      <w:r w:rsidR="005D02F0" w:rsidRPr="0058144D">
        <w:rPr>
          <w:strike/>
          <w:color w:val="auto"/>
        </w:rPr>
        <w:t>s</w:t>
      </w:r>
      <w:r w:rsidRPr="0058144D">
        <w:rPr>
          <w:strike/>
          <w:color w:val="auto"/>
        </w:rPr>
        <w:t>amples</w:t>
      </w:r>
      <w:r w:rsidRPr="0058144D">
        <w:rPr>
          <w:color w:val="auto"/>
        </w:rPr>
        <w:t xml:space="preserve"> </w:t>
      </w:r>
      <w:r w:rsidR="005D02F0" w:rsidRPr="0058144D">
        <w:rPr>
          <w:color w:val="auto"/>
          <w:u w:val="single"/>
        </w:rPr>
        <w:t>Samples</w:t>
      </w:r>
      <w:r w:rsidR="005D02F0" w:rsidRPr="0058144D">
        <w:rPr>
          <w:color w:val="auto"/>
        </w:rPr>
        <w:t xml:space="preserve"> </w:t>
      </w:r>
      <w:r w:rsidRPr="0058144D">
        <w:rPr>
          <w:color w:val="auto"/>
        </w:rPr>
        <w:t xml:space="preserve">allowed by the provisions of this section may not exceed two fluid ounces and no more than </w:t>
      </w:r>
      <w:r w:rsidRPr="0058144D">
        <w:rPr>
          <w:strike/>
          <w:color w:val="auto"/>
        </w:rPr>
        <w:t>three</w:t>
      </w:r>
      <w:r w:rsidR="000F75CF" w:rsidRPr="0058144D">
        <w:rPr>
          <w:color w:val="auto"/>
          <w:u w:val="single"/>
        </w:rPr>
        <w:t xml:space="preserve"> </w:t>
      </w:r>
      <w:r w:rsidR="008A3654" w:rsidRPr="0058144D">
        <w:rPr>
          <w:color w:val="auto"/>
          <w:u w:val="single"/>
        </w:rPr>
        <w:t>six</w:t>
      </w:r>
      <w:r w:rsidRPr="0058144D">
        <w:rPr>
          <w:color w:val="auto"/>
        </w:rPr>
        <w:t xml:space="preserve"> samples may be given to a patron in any one day.</w:t>
      </w:r>
    </w:p>
    <w:p w14:paraId="6CBC7B38" w14:textId="09336F6A" w:rsidR="00C96888" w:rsidRPr="0058144D" w:rsidRDefault="00C96888" w:rsidP="0086660D">
      <w:pPr>
        <w:pStyle w:val="SectionBody"/>
        <w:rPr>
          <w:color w:val="auto"/>
        </w:rPr>
      </w:pPr>
      <w:r w:rsidRPr="0058144D">
        <w:rPr>
          <w:color w:val="auto"/>
          <w:u w:val="single"/>
        </w:rPr>
        <w:t>(</w:t>
      </w:r>
      <w:r w:rsidR="008A3654" w:rsidRPr="0058144D">
        <w:rPr>
          <w:color w:val="auto"/>
          <w:u w:val="single"/>
        </w:rPr>
        <w:t>f</w:t>
      </w:r>
      <w:r w:rsidRPr="0058144D">
        <w:rPr>
          <w:color w:val="auto"/>
          <w:u w:val="single"/>
        </w:rPr>
        <w:t>)</w:t>
      </w:r>
      <w:r w:rsidRPr="0058144D">
        <w:rPr>
          <w:color w:val="auto"/>
        </w:rPr>
        <w:t xml:space="preserve"> </w:t>
      </w:r>
      <w:r w:rsidR="000B02BC" w:rsidRPr="0058144D">
        <w:rPr>
          <w:strike/>
          <w:color w:val="auto"/>
        </w:rPr>
        <w:t>(c)</w:t>
      </w:r>
      <w:r w:rsidR="005D02F0" w:rsidRPr="0058144D">
        <w:rPr>
          <w:strike/>
          <w:color w:val="auto"/>
        </w:rPr>
        <w:t>Complimentary samples</w:t>
      </w:r>
      <w:r w:rsidR="005D02F0" w:rsidRPr="0058144D">
        <w:rPr>
          <w:color w:val="auto"/>
        </w:rPr>
        <w:t xml:space="preserve"> </w:t>
      </w:r>
      <w:r w:rsidR="005D02F0" w:rsidRPr="0058144D">
        <w:rPr>
          <w:color w:val="auto"/>
          <w:u w:val="single"/>
        </w:rPr>
        <w:t>Samples</w:t>
      </w:r>
      <w:r w:rsidR="005D02F0" w:rsidRPr="0058144D">
        <w:rPr>
          <w:color w:val="auto"/>
        </w:rPr>
        <w:t xml:space="preserve"> </w:t>
      </w:r>
      <w:r w:rsidRPr="0058144D">
        <w:rPr>
          <w:color w:val="auto"/>
        </w:rPr>
        <w:t>may be provided only for on-premises consumption.</w:t>
      </w:r>
    </w:p>
    <w:p w14:paraId="15D010A9" w14:textId="25F5CDD8" w:rsidR="00C96888" w:rsidRPr="0058144D" w:rsidRDefault="00C96888" w:rsidP="0086660D">
      <w:pPr>
        <w:pStyle w:val="SectionBody"/>
        <w:rPr>
          <w:color w:val="auto"/>
        </w:rPr>
      </w:pPr>
      <w:r w:rsidRPr="0058144D">
        <w:rPr>
          <w:color w:val="auto"/>
          <w:u w:val="single"/>
        </w:rPr>
        <w:t>(</w:t>
      </w:r>
      <w:r w:rsidR="008A3654" w:rsidRPr="0058144D">
        <w:rPr>
          <w:color w:val="auto"/>
          <w:u w:val="single"/>
        </w:rPr>
        <w:t>g</w:t>
      </w:r>
      <w:r w:rsidRPr="0058144D">
        <w:rPr>
          <w:color w:val="auto"/>
          <w:u w:val="single"/>
        </w:rPr>
        <w:t>)</w:t>
      </w:r>
      <w:r w:rsidRPr="0058144D">
        <w:rPr>
          <w:color w:val="auto"/>
        </w:rPr>
        <w:t xml:space="preserve"> </w:t>
      </w:r>
      <w:r w:rsidR="000B02BC" w:rsidRPr="0058144D">
        <w:rPr>
          <w:strike/>
          <w:color w:val="auto"/>
        </w:rPr>
        <w:t>(d)</w:t>
      </w:r>
      <w:r w:rsidRPr="0058144D">
        <w:rPr>
          <w:color w:val="auto"/>
        </w:rPr>
        <w:t>A winery, farm winery, or farm entity, pursuant to §60-1-5c of this code, may offer for retail sale from their licensed premises sealed original container bottles of wine for off-premises consumption only.</w:t>
      </w:r>
    </w:p>
    <w:p w14:paraId="6A1BF18B" w14:textId="0F26130E" w:rsidR="00C96888" w:rsidRPr="0058144D" w:rsidRDefault="00C96888" w:rsidP="0086660D">
      <w:pPr>
        <w:pStyle w:val="SectionBody"/>
        <w:rPr>
          <w:color w:val="auto"/>
        </w:rPr>
      </w:pPr>
      <w:r w:rsidRPr="0058144D">
        <w:rPr>
          <w:color w:val="auto"/>
          <w:u w:val="single"/>
        </w:rPr>
        <w:t>(</w:t>
      </w:r>
      <w:r w:rsidR="008A3654" w:rsidRPr="0058144D">
        <w:rPr>
          <w:color w:val="auto"/>
          <w:u w:val="single"/>
        </w:rPr>
        <w:t>h</w:t>
      </w:r>
      <w:r w:rsidRPr="0058144D">
        <w:rPr>
          <w:color w:val="auto"/>
          <w:u w:val="single"/>
        </w:rPr>
        <w:t>)</w:t>
      </w:r>
      <w:r w:rsidRPr="0058144D">
        <w:rPr>
          <w:color w:val="auto"/>
        </w:rPr>
        <w:t xml:space="preserve"> </w:t>
      </w:r>
      <w:r w:rsidR="000B02BC" w:rsidRPr="0058144D">
        <w:rPr>
          <w:strike/>
          <w:color w:val="auto"/>
        </w:rPr>
        <w:t>(e)</w:t>
      </w:r>
      <w:r w:rsidR="000B02BC" w:rsidRPr="0058144D">
        <w:rPr>
          <w:color w:val="auto"/>
        </w:rPr>
        <w:t xml:space="preserve"> </w:t>
      </w:r>
      <w:r w:rsidRPr="0058144D">
        <w:rPr>
          <w:color w:val="auto"/>
        </w:rPr>
        <w:t>A winery, farm winery, or farm entity licensed pursuant to §60-1-5c of this code, holding a multi-capacity license and a private wine restaurant license may offer wine by the drink or glass in a private wine restaurant located on the property of the winery, farm winery, or farm entity licensed pursuant to §60-1-5c of this code.</w:t>
      </w:r>
    </w:p>
    <w:p w14:paraId="4D0E4CA5" w14:textId="67EA5A60" w:rsidR="00C96888" w:rsidRPr="0058144D" w:rsidRDefault="00C96888" w:rsidP="0086660D">
      <w:pPr>
        <w:pStyle w:val="SectionBody"/>
        <w:rPr>
          <w:color w:val="auto"/>
        </w:rPr>
      </w:pPr>
      <w:r w:rsidRPr="0058144D">
        <w:rPr>
          <w:color w:val="auto"/>
          <w:u w:val="single"/>
        </w:rPr>
        <w:t>(</w:t>
      </w:r>
      <w:r w:rsidR="008A3654" w:rsidRPr="0058144D">
        <w:rPr>
          <w:color w:val="auto"/>
          <w:u w:val="single"/>
        </w:rPr>
        <w:t>i</w:t>
      </w:r>
      <w:r w:rsidR="00045767" w:rsidRPr="0058144D">
        <w:rPr>
          <w:color w:val="auto"/>
          <w:u w:val="single"/>
        </w:rPr>
        <w:t>)</w:t>
      </w:r>
      <w:r w:rsidR="00045767" w:rsidRPr="0058144D">
        <w:rPr>
          <w:color w:val="auto"/>
        </w:rPr>
        <w:t xml:space="preserve"> </w:t>
      </w:r>
      <w:r w:rsidR="00045767" w:rsidRPr="0058144D">
        <w:rPr>
          <w:strike/>
          <w:color w:val="auto"/>
        </w:rPr>
        <w:t>(</w:t>
      </w:r>
      <w:r w:rsidR="000B02BC" w:rsidRPr="0058144D">
        <w:rPr>
          <w:strike/>
          <w:color w:val="auto"/>
        </w:rPr>
        <w:t>f)</w:t>
      </w:r>
      <w:r w:rsidRPr="0058144D">
        <w:rPr>
          <w:color w:val="auto"/>
        </w:rPr>
        <w:t xml:space="preserve"> Every licensed winery or farm winery shall comply with the provisions of §60-3-1 </w:t>
      </w:r>
      <w:r w:rsidRPr="0058144D">
        <w:rPr>
          <w:i/>
          <w:iCs/>
          <w:color w:val="auto"/>
        </w:rPr>
        <w:t>et seq</w:t>
      </w:r>
      <w:r w:rsidRPr="0058144D">
        <w:rPr>
          <w:color w:val="auto"/>
        </w:rPr>
        <w:t xml:space="preserve">., §60-4-1 </w:t>
      </w:r>
      <w:r w:rsidRPr="0058144D">
        <w:rPr>
          <w:i/>
          <w:iCs/>
          <w:color w:val="auto"/>
        </w:rPr>
        <w:t>et seq</w:t>
      </w:r>
      <w:r w:rsidRPr="0058144D">
        <w:rPr>
          <w:color w:val="auto"/>
        </w:rPr>
        <w:t xml:space="preserve">., and §60-8-1 </w:t>
      </w:r>
      <w:r w:rsidRPr="0058144D">
        <w:rPr>
          <w:i/>
          <w:iCs/>
          <w:color w:val="auto"/>
        </w:rPr>
        <w:t>et seq</w:t>
      </w:r>
      <w:r w:rsidRPr="0058144D">
        <w:rPr>
          <w:color w:val="auto"/>
        </w:rPr>
        <w:t>. of this code as applicable to wine retailers, wineries, and suppliers when properly licensed in such capacities.</w:t>
      </w:r>
    </w:p>
    <w:p w14:paraId="389F260A" w14:textId="2508266D" w:rsidR="00C96888" w:rsidRPr="0058144D" w:rsidRDefault="00C96888" w:rsidP="0086660D">
      <w:pPr>
        <w:pStyle w:val="SectionBody"/>
        <w:rPr>
          <w:color w:val="auto"/>
        </w:rPr>
      </w:pPr>
      <w:r w:rsidRPr="0058144D">
        <w:rPr>
          <w:color w:val="auto"/>
          <w:u w:val="single"/>
        </w:rPr>
        <w:t>(</w:t>
      </w:r>
      <w:r w:rsidR="008A3654" w:rsidRPr="0058144D">
        <w:rPr>
          <w:color w:val="auto"/>
          <w:u w:val="single"/>
        </w:rPr>
        <w:t>j</w:t>
      </w:r>
      <w:r w:rsidRPr="0058144D">
        <w:rPr>
          <w:color w:val="auto"/>
          <w:u w:val="single"/>
        </w:rPr>
        <w:t>)</w:t>
      </w:r>
      <w:r w:rsidRPr="0058144D">
        <w:rPr>
          <w:color w:val="auto"/>
        </w:rPr>
        <w:t xml:space="preserve"> </w:t>
      </w:r>
      <w:r w:rsidR="00045767" w:rsidRPr="0058144D">
        <w:rPr>
          <w:strike/>
          <w:color w:val="auto"/>
        </w:rPr>
        <w:t>(g)</w:t>
      </w:r>
      <w:r w:rsidRPr="0058144D">
        <w:rPr>
          <w:color w:val="auto"/>
        </w:rPr>
        <w:t xml:space="preserve">(1) The winery or farm winery shall pay all taxes and fees required of licensed wine retailers and meet applicable licensing provisions as required by this chapter and by rules promulgated by the commissioner. </w:t>
      </w:r>
    </w:p>
    <w:p w14:paraId="4C832E24" w14:textId="77777777" w:rsidR="00C96888" w:rsidRPr="0058144D" w:rsidRDefault="00C96888" w:rsidP="0086660D">
      <w:pPr>
        <w:pStyle w:val="SectionBody"/>
        <w:rPr>
          <w:color w:val="auto"/>
        </w:rPr>
      </w:pPr>
      <w:r w:rsidRPr="0058144D">
        <w:rPr>
          <w:color w:val="auto"/>
        </w:rPr>
        <w:t xml:space="preserve">(2) Each winery or farm winery acting as its own supplier shall submit to the Tax Commissioner the liter tax for all sales at the winery or farm winery each month, as provided in §60-8-1 </w:t>
      </w:r>
      <w:r w:rsidRPr="0058144D">
        <w:rPr>
          <w:i/>
          <w:iCs/>
          <w:color w:val="auto"/>
        </w:rPr>
        <w:t>et seq</w:t>
      </w:r>
      <w:r w:rsidRPr="0058144D">
        <w:rPr>
          <w:color w:val="auto"/>
        </w:rPr>
        <w:t>. of this code.</w:t>
      </w:r>
    </w:p>
    <w:p w14:paraId="5F8DF31E" w14:textId="77777777" w:rsidR="00C96888" w:rsidRPr="0058144D" w:rsidRDefault="00C96888" w:rsidP="0086660D">
      <w:pPr>
        <w:pStyle w:val="SectionBody"/>
        <w:rPr>
          <w:color w:val="auto"/>
        </w:rPr>
      </w:pPr>
      <w:r w:rsidRPr="0058144D">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63B4B025" w14:textId="77777777" w:rsidR="00C96888" w:rsidRPr="0058144D" w:rsidRDefault="00C96888" w:rsidP="0086660D">
      <w:pPr>
        <w:pStyle w:val="SectionBody"/>
        <w:rPr>
          <w:color w:val="auto"/>
        </w:rPr>
      </w:pPr>
      <w:r w:rsidRPr="0058144D">
        <w:rPr>
          <w:color w:val="auto"/>
        </w:rPr>
        <w:t xml:space="preserve">(4) A liter tax shall not be collected on wine sold in the original sealed package for the purpose of resale in the original sealed package if a subsequent sale of the wine is subject to the liter tax. </w:t>
      </w:r>
    </w:p>
    <w:p w14:paraId="25D66B03" w14:textId="77777777" w:rsidR="00C96888" w:rsidRPr="0058144D" w:rsidRDefault="00C96888" w:rsidP="0086660D">
      <w:pPr>
        <w:pStyle w:val="SectionBody"/>
        <w:rPr>
          <w:color w:val="auto"/>
        </w:rPr>
      </w:pPr>
      <w:r w:rsidRPr="0058144D">
        <w:rPr>
          <w:color w:val="auto"/>
        </w:rPr>
        <w:t>(5) This section shall not be interpreted to authorize a purchase for resale exemption in contravention of §11-15-9a of this code.</w:t>
      </w:r>
    </w:p>
    <w:p w14:paraId="2DD41753" w14:textId="388AAC3E" w:rsidR="00C96888" w:rsidRPr="0058144D" w:rsidRDefault="00C96888" w:rsidP="0086660D">
      <w:pPr>
        <w:pStyle w:val="SectionBody"/>
        <w:rPr>
          <w:color w:val="auto"/>
        </w:rPr>
      </w:pPr>
      <w:r w:rsidRPr="0058144D">
        <w:rPr>
          <w:color w:val="auto"/>
          <w:u w:val="single"/>
        </w:rPr>
        <w:t>(</w:t>
      </w:r>
      <w:r w:rsidR="008A3654" w:rsidRPr="0058144D">
        <w:rPr>
          <w:color w:val="auto"/>
          <w:u w:val="single"/>
        </w:rPr>
        <w:t>k</w:t>
      </w:r>
      <w:r w:rsidRPr="0058144D">
        <w:rPr>
          <w:color w:val="auto"/>
          <w:u w:val="single"/>
        </w:rPr>
        <w:t>)</w:t>
      </w:r>
      <w:r w:rsidR="00045767" w:rsidRPr="0058144D">
        <w:rPr>
          <w:color w:val="auto"/>
        </w:rPr>
        <w:t xml:space="preserve"> </w:t>
      </w:r>
      <w:r w:rsidR="00045767" w:rsidRPr="0058144D">
        <w:rPr>
          <w:strike/>
          <w:color w:val="auto"/>
        </w:rPr>
        <w:t>(h)</w:t>
      </w:r>
      <w:r w:rsidRPr="0058144D">
        <w:rPr>
          <w:color w:val="auto"/>
        </w:rPr>
        <w:t xml:space="preserve"> A winery or farm winery may advertise a particular brand or brands of wine produced by it. The price of the wine is subject to federal requirements or restrictions.</w:t>
      </w:r>
    </w:p>
    <w:p w14:paraId="3C8F9EB3" w14:textId="5F22F21E" w:rsidR="00C96888" w:rsidRPr="0058144D" w:rsidRDefault="00C96888" w:rsidP="0086660D">
      <w:pPr>
        <w:pStyle w:val="SectionBody"/>
        <w:rPr>
          <w:color w:val="auto"/>
        </w:rPr>
      </w:pPr>
      <w:r w:rsidRPr="0058144D">
        <w:rPr>
          <w:color w:val="auto"/>
          <w:u w:val="single"/>
        </w:rPr>
        <w:t>(</w:t>
      </w:r>
      <w:r w:rsidR="008A3654" w:rsidRPr="0058144D">
        <w:rPr>
          <w:color w:val="auto"/>
          <w:u w:val="single"/>
        </w:rPr>
        <w:t>l</w:t>
      </w:r>
      <w:r w:rsidRPr="0058144D">
        <w:rPr>
          <w:color w:val="auto"/>
          <w:u w:val="single"/>
        </w:rPr>
        <w:t>)</w:t>
      </w:r>
      <w:r w:rsidR="00045767" w:rsidRPr="0058144D">
        <w:rPr>
          <w:color w:val="auto"/>
        </w:rPr>
        <w:t xml:space="preserve"> </w:t>
      </w:r>
      <w:r w:rsidR="00045767" w:rsidRPr="0058144D">
        <w:rPr>
          <w:strike/>
          <w:color w:val="auto"/>
        </w:rPr>
        <w:t>(i)</w:t>
      </w:r>
      <w:r w:rsidRPr="0058144D">
        <w:rPr>
          <w:color w:val="auto"/>
        </w:rPr>
        <w:t xml:space="preserve">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 </w:t>
      </w:r>
      <w:r w:rsidRPr="0058144D">
        <w:rPr>
          <w:i/>
          <w:iCs/>
          <w:color w:val="auto"/>
        </w:rPr>
        <w:t>et seq</w:t>
      </w:r>
      <w:r w:rsidRPr="0058144D">
        <w:rPr>
          <w:color w:val="auto"/>
        </w:rPr>
        <w:t xml:space="preserve">. of this code, and a Class A retail dealer license subject to the requirements of §11-16-1 </w:t>
      </w:r>
      <w:r w:rsidRPr="0058144D">
        <w:rPr>
          <w:i/>
          <w:iCs/>
          <w:color w:val="auto"/>
        </w:rPr>
        <w:t>et seq</w:t>
      </w:r>
      <w:r w:rsidRPr="0058144D">
        <w:rPr>
          <w:color w:val="auto"/>
        </w:rPr>
        <w:t>. of this code. All wineries shall use a distributor to distribute and sell their wine in the state, except for farm wineries. Wineries or farm wineries may enter into alternating wine proprietorship agreements, pursuant to §60-1-5c of this code.</w:t>
      </w:r>
    </w:p>
    <w:p w14:paraId="6CC800CE" w14:textId="705C9D71" w:rsidR="00C96888" w:rsidRPr="0058144D" w:rsidRDefault="00C96888" w:rsidP="0086660D">
      <w:pPr>
        <w:pStyle w:val="SectionBody"/>
        <w:rPr>
          <w:color w:val="auto"/>
        </w:rPr>
      </w:pPr>
      <w:r w:rsidRPr="0058144D">
        <w:rPr>
          <w:color w:val="auto"/>
          <w:u w:val="single"/>
        </w:rPr>
        <w:t>(</w:t>
      </w:r>
      <w:r w:rsidR="00145839" w:rsidRPr="0058144D">
        <w:rPr>
          <w:color w:val="auto"/>
          <w:u w:val="single"/>
        </w:rPr>
        <w:t>m</w:t>
      </w:r>
      <w:r w:rsidRPr="0058144D">
        <w:rPr>
          <w:color w:val="auto"/>
          <w:u w:val="single"/>
        </w:rPr>
        <w:t>)</w:t>
      </w:r>
      <w:r w:rsidR="00045767" w:rsidRPr="0058144D">
        <w:rPr>
          <w:color w:val="auto"/>
        </w:rPr>
        <w:t xml:space="preserve"> </w:t>
      </w:r>
      <w:r w:rsidR="00045767" w:rsidRPr="0058144D">
        <w:rPr>
          <w:strike/>
          <w:color w:val="auto"/>
        </w:rPr>
        <w:t>(j)</w:t>
      </w:r>
      <w:r w:rsidRPr="0058144D">
        <w:rPr>
          <w:color w:val="auto"/>
        </w:rPr>
        <w:t xml:space="preserve"> The owners of a licensed winery or farm winery may operate a distillery, mini-distillery, or micro-distillery, brewery, or as a resident brewer, as otherwise specified in the code.</w:t>
      </w:r>
    </w:p>
    <w:p w14:paraId="4FD3DF7D" w14:textId="77C8E6F6" w:rsidR="00C96888" w:rsidRPr="0058144D" w:rsidRDefault="00C96888" w:rsidP="0086660D">
      <w:pPr>
        <w:pStyle w:val="SectionBody"/>
        <w:rPr>
          <w:color w:val="auto"/>
        </w:rPr>
      </w:pPr>
      <w:r w:rsidRPr="0058144D">
        <w:rPr>
          <w:color w:val="auto"/>
          <w:u w:val="single"/>
        </w:rPr>
        <w:t>(</w:t>
      </w:r>
      <w:r w:rsidR="008A3654" w:rsidRPr="0058144D">
        <w:rPr>
          <w:color w:val="auto"/>
          <w:u w:val="single"/>
        </w:rPr>
        <w:t>n</w:t>
      </w:r>
      <w:r w:rsidRPr="0058144D">
        <w:rPr>
          <w:color w:val="auto"/>
          <w:u w:val="single"/>
        </w:rPr>
        <w:t>)</w:t>
      </w:r>
      <w:r w:rsidR="00045767" w:rsidRPr="0058144D">
        <w:rPr>
          <w:color w:val="auto"/>
        </w:rPr>
        <w:t xml:space="preserve"> </w:t>
      </w:r>
      <w:r w:rsidR="00045767" w:rsidRPr="0058144D">
        <w:rPr>
          <w:strike/>
          <w:color w:val="auto"/>
        </w:rPr>
        <w:t>(k)</w:t>
      </w:r>
      <w:r w:rsidRPr="0058144D">
        <w:rPr>
          <w:strike/>
          <w:color w:val="auto"/>
        </w:rPr>
        <w:t xml:space="preserve"> </w:t>
      </w:r>
      <w:r w:rsidRPr="0058144D">
        <w:rPr>
          <w:color w:val="auto"/>
        </w:rPr>
        <w:t>For purposes of this section, terms have the same meaning as provided in §8-13-7 of this code.</w:t>
      </w:r>
    </w:p>
    <w:p w14:paraId="0E31939B" w14:textId="58037DF0" w:rsidR="00C96888" w:rsidRPr="0058144D" w:rsidRDefault="00C96888" w:rsidP="0086660D">
      <w:pPr>
        <w:pStyle w:val="SectionBody"/>
        <w:rPr>
          <w:color w:val="auto"/>
        </w:rPr>
      </w:pPr>
      <w:r w:rsidRPr="0058144D">
        <w:rPr>
          <w:color w:val="auto"/>
          <w:u w:val="single"/>
        </w:rPr>
        <w:t>(</w:t>
      </w:r>
      <w:r w:rsidR="008A3654" w:rsidRPr="0058144D">
        <w:rPr>
          <w:color w:val="auto"/>
          <w:u w:val="single"/>
        </w:rPr>
        <w:t>o</w:t>
      </w:r>
      <w:r w:rsidRPr="0058144D">
        <w:rPr>
          <w:color w:val="auto"/>
          <w:u w:val="single"/>
        </w:rPr>
        <w:t>)</w:t>
      </w:r>
      <w:r w:rsidR="00446E91" w:rsidRPr="0058144D">
        <w:rPr>
          <w:color w:val="auto"/>
        </w:rPr>
        <w:t xml:space="preserve">  </w:t>
      </w:r>
      <w:r w:rsidR="00446E91" w:rsidRPr="0058144D">
        <w:rPr>
          <w:strike/>
          <w:color w:val="auto"/>
        </w:rPr>
        <w:t>(l)</w:t>
      </w:r>
      <w:r w:rsidR="00446E91" w:rsidRPr="0058144D">
        <w:rPr>
          <w:color w:val="auto"/>
        </w:rPr>
        <w:t>B</w:t>
      </w:r>
      <w:r w:rsidRPr="0058144D">
        <w:rPr>
          <w:color w:val="auto"/>
        </w:rPr>
        <w:t>uilding code and tax classification. —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564A25E4" w14:textId="6E3806BE" w:rsidR="00C96888" w:rsidRPr="0058144D" w:rsidRDefault="00C96888" w:rsidP="000A52D7">
      <w:pPr>
        <w:pStyle w:val="SectionBody"/>
        <w:rPr>
          <w:color w:val="auto"/>
        </w:rPr>
      </w:pPr>
      <w:r w:rsidRPr="0058144D">
        <w:rPr>
          <w:color w:val="auto"/>
          <w:u w:val="single"/>
        </w:rPr>
        <w:t>(</w:t>
      </w:r>
      <w:r w:rsidR="008A3654" w:rsidRPr="0058144D">
        <w:rPr>
          <w:color w:val="auto"/>
          <w:u w:val="single"/>
        </w:rPr>
        <w:t>p</w:t>
      </w:r>
      <w:r w:rsidRPr="0058144D">
        <w:rPr>
          <w:color w:val="auto"/>
          <w:u w:val="single"/>
        </w:rPr>
        <w:t>)</w:t>
      </w:r>
      <w:r w:rsidR="00446E91" w:rsidRPr="0058144D">
        <w:rPr>
          <w:color w:val="auto"/>
        </w:rPr>
        <w:t xml:space="preserve"> </w:t>
      </w:r>
      <w:r w:rsidR="00446E91" w:rsidRPr="0058144D">
        <w:rPr>
          <w:strike/>
          <w:color w:val="auto"/>
        </w:rPr>
        <w:t>(m)</w:t>
      </w:r>
      <w:r w:rsidRPr="0058144D">
        <w:rPr>
          <w:color w:val="auto"/>
        </w:rPr>
        <w:t xml:space="preserve"> In the interest of promoting tourism throughout the state, every licensed winery or farm winery manufacturing wine in this state is authorized, with a limited off-site retail privilege at private fair and festivals, for off-premises consumption sales of only the winery or farm winery's </w:t>
      </w:r>
      <w:r w:rsidRPr="0058144D">
        <w:rPr>
          <w:strike/>
          <w:color w:val="auto"/>
        </w:rPr>
        <w:t>sealed</w:t>
      </w:r>
      <w:r w:rsidRPr="0058144D">
        <w:rPr>
          <w:color w:val="auto"/>
        </w:rPr>
        <w:t xml:space="preserve"> wine. At least five days prior to an approved private fair and festival, an authorized winery or farm winery shall provide a copy of a written agreement to sell only wine manufactured by the licensed winery or farm winery at the private fair and festival's licensed premises. If approved, an 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 </w:t>
      </w:r>
      <w:r w:rsidRPr="0058144D">
        <w:rPr>
          <w:i/>
          <w:iCs/>
          <w:color w:val="auto"/>
        </w:rPr>
        <w:t>et seq</w:t>
      </w:r>
      <w:r w:rsidRPr="0058144D">
        <w:rPr>
          <w:color w:val="auto"/>
        </w:rPr>
        <w:t xml:space="preserve">. of this code, and specifically with respect to all markups, taxes, and fees. Additionally, an authorized winery or farm winery may provide </w:t>
      </w:r>
      <w:r w:rsidRPr="0058144D">
        <w:rPr>
          <w:strike/>
          <w:color w:val="auto"/>
        </w:rPr>
        <w:t>complimentary</w:t>
      </w:r>
      <w:r w:rsidRPr="0058144D">
        <w:rPr>
          <w:color w:val="auto"/>
        </w:rPr>
        <w:t xml:space="preserve"> samples to patrons who are 21 years of age and older and who are not intoxicated in the amounts set forth in subsection (b). </w:t>
      </w:r>
    </w:p>
    <w:p w14:paraId="3DFB8014" w14:textId="77777777" w:rsidR="005D02F0" w:rsidRPr="0058144D" w:rsidRDefault="000A52D7" w:rsidP="005D02F0">
      <w:pPr>
        <w:pStyle w:val="SectionBody"/>
        <w:rPr>
          <w:color w:val="auto"/>
          <w:u w:val="single"/>
        </w:rPr>
      </w:pPr>
      <w:r w:rsidRPr="0058144D">
        <w:rPr>
          <w:color w:val="auto"/>
          <w:u w:val="single"/>
        </w:rPr>
        <w:t xml:space="preserve">(q) </w:t>
      </w:r>
      <w:r w:rsidRPr="0058144D">
        <w:rPr>
          <w:i/>
          <w:iCs/>
          <w:color w:val="auto"/>
          <w:u w:val="single"/>
        </w:rPr>
        <w:t>Farm Wineries</w:t>
      </w:r>
      <w:r w:rsidRPr="0058144D">
        <w:rPr>
          <w:color w:val="auto"/>
          <w:u w:val="single"/>
        </w:rPr>
        <w:t>. – Every farm winery with a Class I, II, III, or IV license shall be permitted to serve and sell wine by the glass and by the bottle for consumption on the premises, without the requirement to serve prepared food with the wine or application of any local health department limitations for food service in the area in which the wine is served. Prior to the sale, the licensee shall verify, using proper identification, that any patron purchasing wine is 21 years of age or over and that the patron is not visibly intoxicated.</w:t>
      </w:r>
    </w:p>
    <w:p w14:paraId="39287DD4" w14:textId="15E2EF1A" w:rsidR="00C96888" w:rsidRPr="0058144D" w:rsidRDefault="00F851D3" w:rsidP="005D02F0">
      <w:pPr>
        <w:pStyle w:val="SectionBody"/>
        <w:rPr>
          <w:color w:val="auto"/>
          <w:u w:val="single"/>
        </w:rPr>
      </w:pPr>
      <w:r w:rsidRPr="0058144D">
        <w:rPr>
          <w:bCs/>
          <w:color w:val="auto"/>
          <w:u w:val="single"/>
        </w:rPr>
        <w:t>(r)</w:t>
      </w:r>
      <w:r w:rsidRPr="0058144D">
        <w:rPr>
          <w:color w:val="auto"/>
          <w:u w:val="single"/>
        </w:rPr>
        <w:t xml:space="preserve"> </w:t>
      </w:r>
      <w:r w:rsidRPr="0058144D">
        <w:rPr>
          <w:bCs/>
          <w:color w:val="auto"/>
          <w:u w:val="single"/>
        </w:rPr>
        <w:t>All West Virginia Farm Wineries possessing a Class I, II, III, or IV license may serve and sell wine by the glass or by the bottle at any fair or festival in the state of West Virginia.</w:t>
      </w:r>
      <w:r w:rsidR="000A52D7" w:rsidRPr="0058144D">
        <w:rPr>
          <w:color w:val="auto"/>
          <w:u w:val="single"/>
        </w:rPr>
        <w:t xml:space="preserve"> </w:t>
      </w:r>
    </w:p>
    <w:p w14:paraId="65733B57" w14:textId="3B14AFA2" w:rsidR="008D5828" w:rsidRPr="0058144D" w:rsidRDefault="00E860F7" w:rsidP="005D02F0">
      <w:pPr>
        <w:pStyle w:val="ArticleHeading"/>
        <w:rPr>
          <w:color w:val="auto"/>
        </w:rPr>
        <w:sectPr w:rsidR="008D5828"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ARTICLE 8. SALE OF WINES</w:t>
      </w:r>
      <w:r w:rsidR="008A3654" w:rsidRPr="0058144D">
        <w:rPr>
          <w:color w:val="auto"/>
        </w:rPr>
        <w:t>.</w:t>
      </w:r>
      <w:r w:rsidR="005D02F0" w:rsidRPr="0058144D">
        <w:rPr>
          <w:color w:val="auto"/>
        </w:rPr>
        <w:t xml:space="preserve"> </w:t>
      </w:r>
    </w:p>
    <w:p w14:paraId="6444C93A" w14:textId="77777777" w:rsidR="008D5828" w:rsidRPr="0058144D" w:rsidRDefault="008D5828" w:rsidP="008A3654">
      <w:pPr>
        <w:pStyle w:val="SectionHeading"/>
        <w:ind w:left="0" w:firstLine="0"/>
        <w:rPr>
          <w:color w:val="auto"/>
        </w:rPr>
        <w:sectPr w:rsidR="008D5828"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§60-8-2. Definitions.</w:t>
      </w:r>
    </w:p>
    <w:p w14:paraId="3DE89DEC" w14:textId="77777777" w:rsidR="008D5828" w:rsidRPr="0058144D" w:rsidRDefault="008D5828" w:rsidP="00003490">
      <w:pPr>
        <w:pStyle w:val="SectionBody"/>
        <w:rPr>
          <w:color w:val="auto"/>
        </w:rPr>
      </w:pPr>
      <w:r w:rsidRPr="0058144D">
        <w:rPr>
          <w:color w:val="auto"/>
        </w:rPr>
        <w:t>Unless the context in which used clearly requires a different meaning, as used in this article:</w:t>
      </w:r>
    </w:p>
    <w:p w14:paraId="1FFF3722" w14:textId="77777777" w:rsidR="008D5828" w:rsidRPr="0058144D" w:rsidRDefault="008D5828" w:rsidP="00003490">
      <w:pPr>
        <w:pStyle w:val="SectionBody"/>
        <w:rPr>
          <w:color w:val="auto"/>
        </w:rPr>
      </w:pPr>
      <w:r w:rsidRPr="0058144D">
        <w:rPr>
          <w:color w:val="auto"/>
        </w:rPr>
        <w:t>"Commissioner" or "commission" means the West Virginia Alcohol Beverage Control Commissioner.</w:t>
      </w:r>
    </w:p>
    <w:p w14:paraId="1CF2E95F" w14:textId="1EC12E12" w:rsidR="008D5828" w:rsidRPr="0058144D" w:rsidRDefault="008D5828" w:rsidP="00003490">
      <w:pPr>
        <w:pStyle w:val="SectionBody"/>
        <w:rPr>
          <w:color w:val="auto"/>
        </w:rPr>
      </w:pPr>
      <w:r w:rsidRPr="0058144D">
        <w:rPr>
          <w:color w:val="auto"/>
        </w:rPr>
        <w:t xml:space="preserve">"Distributor"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58144D">
        <w:rPr>
          <w:i/>
          <w:iCs/>
          <w:color w:val="auto"/>
        </w:rPr>
        <w:t>et seq</w:t>
      </w:r>
      <w:r w:rsidRPr="0058144D">
        <w:rPr>
          <w:color w:val="auto"/>
        </w:rPr>
        <w:t>. of this code.</w:t>
      </w:r>
    </w:p>
    <w:p w14:paraId="741120BC" w14:textId="58F92C78" w:rsidR="001D6BFB" w:rsidRPr="0058144D" w:rsidRDefault="00F112DD" w:rsidP="00003490">
      <w:pPr>
        <w:pStyle w:val="SectionBody"/>
        <w:rPr>
          <w:color w:val="auto"/>
          <w:u w:val="single"/>
        </w:rPr>
      </w:pPr>
      <w:r w:rsidRPr="0058144D">
        <w:rPr>
          <w:color w:val="auto"/>
          <w:u w:val="single"/>
        </w:rPr>
        <w:t>"</w:t>
      </w:r>
      <w:r w:rsidR="001D6BFB" w:rsidRPr="0058144D">
        <w:rPr>
          <w:color w:val="auto"/>
          <w:u w:val="single"/>
        </w:rPr>
        <w:t>Farm winery</w:t>
      </w:r>
      <w:r w:rsidRPr="0058144D">
        <w:rPr>
          <w:color w:val="auto"/>
          <w:u w:val="single"/>
        </w:rPr>
        <w:t>"</w:t>
      </w:r>
      <w:r w:rsidR="001D6BFB" w:rsidRPr="0058144D">
        <w:rPr>
          <w:color w:val="auto"/>
          <w:u w:val="single"/>
        </w:rPr>
        <w:t xml:space="preserve"> means an establishment or cooperative located in the State of West Virginia on land zoned agricultural that has a vineyard, orchard, or similar growing area that produces fruits or other agricultural products used to manufacture the wine of such farm winery, subject to the </w:t>
      </w:r>
      <w:r w:rsidR="005A0491" w:rsidRPr="0058144D">
        <w:rPr>
          <w:color w:val="auto"/>
          <w:u w:val="single"/>
        </w:rPr>
        <w:t xml:space="preserve">production volume and other </w:t>
      </w:r>
      <w:r w:rsidR="001D6BFB" w:rsidRPr="0058144D">
        <w:rPr>
          <w:color w:val="auto"/>
          <w:u w:val="single"/>
        </w:rPr>
        <w:t xml:space="preserve">requirements set forth in </w:t>
      </w:r>
      <w:r w:rsidR="00AC4012" w:rsidRPr="0058144D">
        <w:rPr>
          <w:color w:val="auto"/>
          <w:u w:val="single"/>
        </w:rPr>
        <w:t xml:space="preserve">§60-1-5a of </w:t>
      </w:r>
      <w:r w:rsidR="0058144D" w:rsidRPr="0058144D">
        <w:rPr>
          <w:color w:val="auto"/>
          <w:u w:val="single"/>
        </w:rPr>
        <w:t>this code.</w:t>
      </w:r>
    </w:p>
    <w:p w14:paraId="2DEFA912" w14:textId="77777777" w:rsidR="008D5828" w:rsidRPr="0058144D" w:rsidRDefault="008D5828" w:rsidP="00003490">
      <w:pPr>
        <w:pStyle w:val="SectionBody"/>
        <w:rPr>
          <w:color w:val="auto"/>
        </w:rPr>
      </w:pPr>
      <w:r w:rsidRPr="0058144D">
        <w:rPr>
          <w:color w:val="auto"/>
        </w:rPr>
        <w:t>"Fortified wine" means any wine to which brandy or other alcohol has been added where the alcohol content by volume does not exceed 24 percent, and includes nonfortified dessert wines where the alcohol content by volume is greater than 17 percent and does not exceed 24 percent.</w:t>
      </w:r>
    </w:p>
    <w:p w14:paraId="5E35DCEC" w14:textId="77777777" w:rsidR="008D5828" w:rsidRPr="0058144D" w:rsidRDefault="008D5828" w:rsidP="00003490">
      <w:pPr>
        <w:pStyle w:val="SectionBody"/>
        <w:rPr>
          <w:color w:val="auto"/>
        </w:rPr>
      </w:pPr>
      <w:r w:rsidRPr="0058144D">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53692B37" w14:textId="77777777" w:rsidR="008D5828" w:rsidRPr="0058144D" w:rsidRDefault="008D5828" w:rsidP="00003490">
      <w:pPr>
        <w:pStyle w:val="SectionBody"/>
        <w:rPr>
          <w:color w:val="auto"/>
        </w:rPr>
      </w:pPr>
      <w:bookmarkStart w:id="0" w:name="_Hlk19691484"/>
      <w:r w:rsidRPr="0058144D">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04ABC2E3" w14:textId="77777777" w:rsidR="008D5828" w:rsidRPr="0058144D" w:rsidRDefault="008D5828" w:rsidP="00003490">
      <w:pPr>
        <w:pStyle w:val="SectionBody"/>
        <w:rPr>
          <w:color w:val="auto"/>
        </w:rPr>
      </w:pPr>
      <w:r w:rsidRPr="0058144D">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 </w:t>
      </w:r>
      <w:r w:rsidRPr="0058144D">
        <w:rPr>
          <w:i/>
          <w:iCs/>
          <w:color w:val="auto"/>
        </w:rPr>
        <w:t>et seq</w:t>
      </w:r>
      <w:r w:rsidRPr="0058144D">
        <w:rPr>
          <w:color w:val="auto"/>
        </w:rPr>
        <w:t>. of this code.</w:t>
      </w:r>
    </w:p>
    <w:bookmarkEnd w:id="0"/>
    <w:p w14:paraId="4C603324" w14:textId="77777777" w:rsidR="008D5828" w:rsidRPr="0058144D" w:rsidRDefault="008D5828" w:rsidP="00003490">
      <w:pPr>
        <w:pStyle w:val="SectionBody"/>
        <w:rPr>
          <w:color w:val="auto"/>
        </w:rPr>
      </w:pPr>
      <w:r w:rsidRPr="0058144D">
        <w:rPr>
          <w:color w:val="auto"/>
        </w:rPr>
        <w:t>"Licensee" means the holder of a license granted under the provisions of this article.</w:t>
      </w:r>
    </w:p>
    <w:p w14:paraId="2196BA28" w14:textId="77777777" w:rsidR="008D5828" w:rsidRPr="0058144D" w:rsidRDefault="008D5828" w:rsidP="00003490">
      <w:pPr>
        <w:pStyle w:val="SectionBody"/>
        <w:rPr>
          <w:color w:val="auto"/>
        </w:rPr>
      </w:pPr>
      <w:r w:rsidRPr="0058144D">
        <w:rPr>
          <w:color w:val="auto"/>
        </w:rPr>
        <w:t>"Nonfortified dessert wine" means a wine that is a dessert wine to which brandy or other alcohol has not been added, and which has an alcohol content by volume of at least  15.6 percent and less than or equal to 17 percent.</w:t>
      </w:r>
    </w:p>
    <w:p w14:paraId="2E704E59" w14:textId="77777777" w:rsidR="008D5828" w:rsidRPr="0058144D" w:rsidRDefault="008D5828" w:rsidP="00003490">
      <w:pPr>
        <w:pStyle w:val="SectionBody"/>
        <w:rPr>
          <w:color w:val="auto"/>
        </w:rPr>
      </w:pPr>
      <w:r w:rsidRPr="0058144D">
        <w:rPr>
          <w:color w:val="auto"/>
        </w:rPr>
        <w:t>"Person" means and includes an individual, firm, partnership, limited partnership, limited liability company, association, or corporation.</w:t>
      </w:r>
    </w:p>
    <w:p w14:paraId="257A808E" w14:textId="77777777" w:rsidR="008D5828" w:rsidRPr="0058144D" w:rsidRDefault="008D5828" w:rsidP="00003490">
      <w:pPr>
        <w:pStyle w:val="SectionBody"/>
        <w:rPr>
          <w:color w:val="auto"/>
        </w:rPr>
      </w:pPr>
      <w:r w:rsidRPr="0058144D">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67A2815B" w14:textId="77777777" w:rsidR="008D5828" w:rsidRPr="0058144D" w:rsidRDefault="008D5828" w:rsidP="00003490">
      <w:pPr>
        <w:pStyle w:val="SectionBody"/>
        <w:rPr>
          <w:color w:val="auto"/>
        </w:rPr>
      </w:pPr>
      <w:r w:rsidRPr="0058144D">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numbered (1), (2), and (3) in this definition shall be considered private wine restaurants: </w:t>
      </w:r>
      <w:r w:rsidRPr="0058144D">
        <w:rPr>
          <w:i/>
          <w:iCs/>
          <w:color w:val="auto"/>
        </w:rPr>
        <w:t>Provided</w:t>
      </w:r>
      <w:r w:rsidRPr="0058144D">
        <w:rPr>
          <w:color w:val="auto"/>
        </w:rPr>
        <w:t xml:space="preserve">, That, a private wine restaurant shall have at least two restrooms: </w:t>
      </w:r>
      <w:r w:rsidRPr="0058144D">
        <w:rPr>
          <w:i/>
          <w:iCs/>
          <w:color w:val="auto"/>
        </w:rPr>
        <w:t>Provided, however</w:t>
      </w:r>
      <w:r w:rsidRPr="0058144D">
        <w:rPr>
          <w:color w:val="auto"/>
        </w:rPr>
        <w:t xml:space="preserve">, That the two restroom requirement may be waived by a written waiver provided from a local health department to the commissioner: </w:t>
      </w:r>
      <w:r w:rsidRPr="0058144D">
        <w:rPr>
          <w:i/>
          <w:iCs/>
          <w:color w:val="auto"/>
        </w:rPr>
        <w:t>Provided further</w:t>
      </w:r>
      <w:r w:rsidRPr="0058144D">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And </w:t>
      </w:r>
      <w:r w:rsidRPr="0058144D">
        <w:rPr>
          <w:i/>
          <w:iCs/>
          <w:color w:val="auto"/>
        </w:rPr>
        <w:t>Provided further</w:t>
      </w:r>
      <w:r w:rsidRPr="0058144D">
        <w:rPr>
          <w:color w:val="auto"/>
        </w:rPr>
        <w:t>, That in no event shall a private wine restaurant have less than one restroom.</w:t>
      </w:r>
    </w:p>
    <w:p w14:paraId="60495B9F" w14:textId="77777777" w:rsidR="008D5828" w:rsidRPr="0058144D" w:rsidRDefault="008D5828" w:rsidP="00003490">
      <w:pPr>
        <w:pStyle w:val="SectionBody"/>
        <w:rPr>
          <w:color w:val="auto"/>
        </w:rPr>
      </w:pPr>
      <w:r w:rsidRPr="0058144D">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794CBB40" w14:textId="77777777" w:rsidR="008D5828" w:rsidRPr="0058144D" w:rsidRDefault="008D5828" w:rsidP="00003490">
      <w:pPr>
        <w:pStyle w:val="SectionBody"/>
        <w:rPr>
          <w:color w:val="auto"/>
        </w:rPr>
      </w:pPr>
      <w:r w:rsidRPr="0058144D">
        <w:rPr>
          <w:color w:val="auto"/>
        </w:rPr>
        <w:t>"Retailer" means any person licensed to sell wine at retail to the public at his or her established place of business for off-premises consumption and who is licensed to do so under authority of this article.</w:t>
      </w:r>
    </w:p>
    <w:p w14:paraId="0FB873F3" w14:textId="77777777" w:rsidR="008D5828" w:rsidRPr="0058144D" w:rsidRDefault="008D5828" w:rsidP="00003490">
      <w:pPr>
        <w:pStyle w:val="SectionBody"/>
        <w:rPr>
          <w:color w:val="auto"/>
        </w:rPr>
      </w:pPr>
      <w:r w:rsidRPr="0058144D">
        <w:rPr>
          <w:color w:val="auto"/>
        </w:rPr>
        <w:t>"Supplier" means any manufacturer, producer, processor, winery, farm winery, national distributor, or other supplier of wine who sells or offers to sell or solicits or negotiates the sale of wine to any licensed West Virginia distributor.</w:t>
      </w:r>
    </w:p>
    <w:p w14:paraId="3244E1C2" w14:textId="77777777" w:rsidR="008D5828" w:rsidRPr="0058144D" w:rsidRDefault="008D5828" w:rsidP="00003490">
      <w:pPr>
        <w:pStyle w:val="SectionBody"/>
        <w:rPr>
          <w:color w:val="auto"/>
        </w:rPr>
      </w:pPr>
      <w:r w:rsidRPr="0058144D">
        <w:rPr>
          <w:color w:val="auto"/>
        </w:rPr>
        <w:t>"Table wine" means a wine with an alcohol content by volume between 0.5 percent and  15.5 percent.</w:t>
      </w:r>
    </w:p>
    <w:p w14:paraId="179596F6" w14:textId="77777777" w:rsidR="008D5828" w:rsidRPr="0058144D" w:rsidRDefault="008D5828" w:rsidP="00003490">
      <w:pPr>
        <w:pStyle w:val="SectionBody"/>
        <w:rPr>
          <w:color w:val="auto"/>
        </w:rPr>
      </w:pPr>
      <w:r w:rsidRPr="0058144D">
        <w:rPr>
          <w:color w:val="auto"/>
        </w:rPr>
        <w:t>"Tax" includes within its meaning interest, additions to tax, and penalties.</w:t>
      </w:r>
    </w:p>
    <w:p w14:paraId="60CD19C8" w14:textId="77777777" w:rsidR="008D5828" w:rsidRPr="0058144D" w:rsidRDefault="008D5828" w:rsidP="00003490">
      <w:pPr>
        <w:pStyle w:val="SectionBody"/>
        <w:rPr>
          <w:color w:val="auto"/>
        </w:rPr>
      </w:pPr>
      <w:r w:rsidRPr="0058144D">
        <w:rPr>
          <w:color w:val="auto"/>
        </w:rPr>
        <w:t>"Taxpayer" means any person liable for any tax, interest, additions to tax, or penalty under the provisions of this article, and any person claiming a refund of tax.</w:t>
      </w:r>
    </w:p>
    <w:p w14:paraId="3762F343" w14:textId="77777777" w:rsidR="008D5828" w:rsidRPr="0058144D" w:rsidRDefault="008D5828" w:rsidP="00003490">
      <w:pPr>
        <w:pStyle w:val="SectionBody"/>
        <w:rPr>
          <w:color w:val="auto"/>
        </w:rPr>
      </w:pPr>
      <w:r w:rsidRPr="0058144D">
        <w:rPr>
          <w:color w:val="auto"/>
        </w:rPr>
        <w:t>"Varietal wine" means any wine labeled according to the grape variety from which the wine is made.</w:t>
      </w:r>
    </w:p>
    <w:p w14:paraId="6A1B1081" w14:textId="77777777" w:rsidR="008D5828" w:rsidRPr="0058144D" w:rsidRDefault="008D5828" w:rsidP="00003490">
      <w:pPr>
        <w:pStyle w:val="SectionBody"/>
        <w:rPr>
          <w:color w:val="auto"/>
        </w:rPr>
      </w:pPr>
      <w:r w:rsidRPr="0058144D">
        <w:rPr>
          <w:color w:val="auto"/>
        </w:rPr>
        <w:t>"Vintage wine" or "vintage-dated wine" means wines from which the grapes used to produce the wine are harvested during a particular year, or wines produced from the grapes of a particular harvest in a particular region of production.</w:t>
      </w:r>
    </w:p>
    <w:p w14:paraId="2B55036D" w14:textId="77777777" w:rsidR="008D5828" w:rsidRPr="0058144D" w:rsidRDefault="008D5828" w:rsidP="00003490">
      <w:pPr>
        <w:pStyle w:val="SectionBody"/>
        <w:rPr>
          <w:color w:val="auto"/>
        </w:rPr>
      </w:pPr>
      <w:r w:rsidRPr="0058144D">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58144D">
        <w:rPr>
          <w:i/>
          <w:iCs/>
          <w:color w:val="auto"/>
        </w:rPr>
        <w:t>et seq</w:t>
      </w:r>
      <w:r w:rsidRPr="0058144D">
        <w:rPr>
          <w:color w:val="auto"/>
        </w:rPr>
        <w:t xml:space="preserve">., of this code are excluded from this definition of wine. </w:t>
      </w:r>
    </w:p>
    <w:p w14:paraId="137E0ADB" w14:textId="4C62EF08" w:rsidR="008D5828" w:rsidRPr="0058144D" w:rsidRDefault="008D5828" w:rsidP="005D02F0">
      <w:pPr>
        <w:pStyle w:val="SectionBody"/>
        <w:rPr>
          <w:color w:val="auto"/>
        </w:rPr>
      </w:pPr>
      <w:r w:rsidRPr="0058144D">
        <w:rPr>
          <w:color w:val="auto"/>
        </w:rPr>
        <w:t>"Wine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w:t>
      </w:r>
      <w:r w:rsidR="005D02F0" w:rsidRPr="0058144D">
        <w:rPr>
          <w:color w:val="auto"/>
        </w:rPr>
        <w:t xml:space="preserve"> </w:t>
      </w:r>
    </w:p>
    <w:p w14:paraId="1AF9C287" w14:textId="43BA93C2" w:rsidR="00E860F7" w:rsidRPr="0058144D" w:rsidRDefault="00E860F7" w:rsidP="00571362">
      <w:pPr>
        <w:pStyle w:val="SectionHeading"/>
        <w:rPr>
          <w:color w:val="auto"/>
        </w:rPr>
      </w:pPr>
      <w:r w:rsidRPr="0058144D">
        <w:rPr>
          <w:color w:val="auto"/>
        </w:rPr>
        <w:t xml:space="preserve">§60-8-6c. Winery and farm winery license to sell wine </w:t>
      </w:r>
      <w:r w:rsidR="00F06F97" w:rsidRPr="0058144D">
        <w:rPr>
          <w:color w:val="auto"/>
        </w:rPr>
        <w:t>g</w:t>
      </w:r>
      <w:r w:rsidR="00714C9E" w:rsidRPr="0058144D">
        <w:rPr>
          <w:color w:val="auto"/>
        </w:rPr>
        <w:t xml:space="preserve">rowlers </w:t>
      </w:r>
      <w:r w:rsidRPr="0058144D">
        <w:rPr>
          <w:color w:val="auto"/>
        </w:rPr>
        <w:t xml:space="preserve">and provide </w:t>
      </w:r>
      <w:r w:rsidRPr="0058144D">
        <w:rPr>
          <w:strike/>
          <w:color w:val="auto"/>
        </w:rPr>
        <w:t>complimentary</w:t>
      </w:r>
      <w:r w:rsidRPr="0058144D">
        <w:rPr>
          <w:color w:val="auto"/>
        </w:rPr>
        <w:t xml:space="preserve"> samples prior to purchasing a wine growler.</w:t>
      </w:r>
    </w:p>
    <w:p w14:paraId="7AA87567" w14:textId="77777777" w:rsidR="00E860F7" w:rsidRPr="0058144D" w:rsidRDefault="00E860F7" w:rsidP="00571362">
      <w:pPr>
        <w:pStyle w:val="SectionBody"/>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2BACF1BF" w14:textId="2821D4B1" w:rsidR="00E860F7" w:rsidRPr="0058144D" w:rsidRDefault="00E860F7" w:rsidP="00571362">
      <w:pPr>
        <w:pStyle w:val="SectionBody"/>
        <w:rPr>
          <w:color w:val="auto"/>
        </w:rPr>
      </w:pPr>
      <w:r w:rsidRPr="0058144D">
        <w:rPr>
          <w:color w:val="auto"/>
        </w:rPr>
        <w:t xml:space="preserve">(a) </w:t>
      </w:r>
      <w:r w:rsidRPr="0058144D">
        <w:rPr>
          <w:i/>
          <w:iCs/>
          <w:color w:val="auto"/>
        </w:rPr>
        <w:t>Legislative findings</w:t>
      </w:r>
      <w:r w:rsidRPr="0058144D">
        <w:rPr>
          <w:color w:val="auto"/>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state’s growing wine industry, and the state’s hospitality and tourism industry, all of which are vital components for the state</w:t>
      </w:r>
      <w:r w:rsidR="00714C9E" w:rsidRPr="0058144D">
        <w:rPr>
          <w:color w:val="auto"/>
        </w:rPr>
        <w:t>'</w:t>
      </w:r>
      <w:r w:rsidRPr="0058144D">
        <w:rPr>
          <w:color w:val="auto"/>
        </w:rPr>
        <w:t>s economy.</w:t>
      </w:r>
    </w:p>
    <w:p w14:paraId="24C2F3A5" w14:textId="2DAB9B44" w:rsidR="00E860F7" w:rsidRPr="0058144D" w:rsidRDefault="00E860F7" w:rsidP="00571362">
      <w:pPr>
        <w:pStyle w:val="SectionBody"/>
        <w:rPr>
          <w:color w:val="auto"/>
        </w:rPr>
      </w:pPr>
      <w:r w:rsidRPr="0058144D">
        <w:rPr>
          <w:color w:val="auto"/>
        </w:rPr>
        <w:t xml:space="preserve">(b) </w:t>
      </w:r>
      <w:r w:rsidRPr="0058144D">
        <w:rPr>
          <w:i/>
          <w:iCs/>
          <w:color w:val="auto"/>
        </w:rPr>
        <w:t>Sales of wine</w:t>
      </w:r>
      <w:r w:rsidRPr="0058144D">
        <w:rPr>
          <w:color w:val="auto"/>
        </w:rPr>
        <w:t xml:space="preserve">. — A licensed </w:t>
      </w:r>
      <w:r w:rsidRPr="0058144D">
        <w:rPr>
          <w:strike/>
          <w:color w:val="auto"/>
        </w:rPr>
        <w:t>winery or</w:t>
      </w:r>
      <w:r w:rsidRPr="0058144D">
        <w:rPr>
          <w:color w:val="auto"/>
        </w:rPr>
        <w:t xml:space="preserve"> farm winery with its principal place of business and manufacture located in the State of West Virginia may, when licensed under this section, offer only wine manufactured by the licensed </w:t>
      </w:r>
      <w:r w:rsidRPr="0058144D">
        <w:rPr>
          <w:strike/>
          <w:color w:val="auto"/>
        </w:rPr>
        <w:t>winery or</w:t>
      </w:r>
      <w:r w:rsidRPr="0058144D">
        <w:rPr>
          <w:color w:val="auto"/>
        </w:rPr>
        <w:t xml:space="preserve"> farm winery for retail sale to customers from the winery or farm winery</w:t>
      </w:r>
      <w:r w:rsidR="00714C9E" w:rsidRPr="0058144D">
        <w:rPr>
          <w:color w:val="auto"/>
        </w:rPr>
        <w:t>'</w:t>
      </w:r>
      <w:r w:rsidRPr="0058144D">
        <w:rPr>
          <w:color w:val="auto"/>
        </w:rPr>
        <w:t xml:space="preserve">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w:t>
      </w:r>
      <w:r w:rsidRPr="0058144D">
        <w:rPr>
          <w:strike/>
          <w:color w:val="auto"/>
        </w:rPr>
        <w:t>complimentary</w:t>
      </w:r>
      <w:r w:rsidRPr="0058144D">
        <w:rPr>
          <w:color w:val="auto"/>
        </w:rPr>
        <w:t xml:space="preserve"> samples as permitted in subsection (c) of this section or unless separately licensed </w:t>
      </w:r>
      <w:r w:rsidR="00D00970" w:rsidRPr="0058144D">
        <w:rPr>
          <w:color w:val="auto"/>
          <w:u w:val="single"/>
        </w:rPr>
        <w:t xml:space="preserve">for on premises sales </w:t>
      </w:r>
      <w:r w:rsidR="00B714A2" w:rsidRPr="0058144D">
        <w:rPr>
          <w:color w:val="auto"/>
          <w:u w:val="single"/>
        </w:rPr>
        <w:t>in accordance with §60-4-3b of th</w:t>
      </w:r>
      <w:r w:rsidR="000A52D7" w:rsidRPr="0058144D">
        <w:rPr>
          <w:color w:val="auto"/>
          <w:u w:val="single"/>
        </w:rPr>
        <w:t>is</w:t>
      </w:r>
      <w:r w:rsidR="00B714A2" w:rsidRPr="0058144D">
        <w:rPr>
          <w:color w:val="auto"/>
          <w:u w:val="single"/>
        </w:rPr>
        <w:t xml:space="preserve"> </w:t>
      </w:r>
      <w:r w:rsidR="000A52D7" w:rsidRPr="0058144D">
        <w:rPr>
          <w:color w:val="auto"/>
          <w:u w:val="single"/>
        </w:rPr>
        <w:t>c</w:t>
      </w:r>
      <w:r w:rsidR="00B714A2" w:rsidRPr="0058144D">
        <w:rPr>
          <w:color w:val="auto"/>
          <w:u w:val="single"/>
        </w:rPr>
        <w:t>ode or separately licensed</w:t>
      </w:r>
      <w:r w:rsidR="00B714A2" w:rsidRPr="0058144D">
        <w:rPr>
          <w:color w:val="auto"/>
        </w:rPr>
        <w:t xml:space="preserve"> </w:t>
      </w:r>
      <w:r w:rsidRPr="0058144D">
        <w:rPr>
          <w:color w:val="auto"/>
        </w:rPr>
        <w:t>as a private wine restaurant or a private manufacturer club.</w:t>
      </w:r>
    </w:p>
    <w:p w14:paraId="6609D0D0" w14:textId="3BF132F7" w:rsidR="00E860F7" w:rsidRPr="0058144D" w:rsidRDefault="00E860F7" w:rsidP="00571362">
      <w:pPr>
        <w:pStyle w:val="SectionBody"/>
        <w:rPr>
          <w:color w:val="auto"/>
        </w:rPr>
      </w:pPr>
      <w:r w:rsidRPr="0058144D">
        <w:rPr>
          <w:color w:val="auto"/>
        </w:rPr>
        <w:t xml:space="preserve">(c) </w:t>
      </w:r>
      <w:r w:rsidR="00C72110" w:rsidRPr="0058144D">
        <w:rPr>
          <w:i/>
          <w:iCs/>
          <w:strike/>
          <w:color w:val="auto"/>
        </w:rPr>
        <w:t>Complimentary</w:t>
      </w:r>
      <w:r w:rsidR="00C72110" w:rsidRPr="0058144D">
        <w:rPr>
          <w:i/>
          <w:iCs/>
          <w:color w:val="auto"/>
        </w:rPr>
        <w:t xml:space="preserve"> </w:t>
      </w:r>
      <w:r w:rsidR="00C72110" w:rsidRPr="0058144D">
        <w:rPr>
          <w:i/>
          <w:iCs/>
          <w:strike/>
          <w:color w:val="auto"/>
          <w:u w:val="single"/>
        </w:rPr>
        <w:t xml:space="preserve">s </w:t>
      </w:r>
      <w:r w:rsidR="00C72110" w:rsidRPr="0058144D">
        <w:rPr>
          <w:i/>
          <w:iCs/>
          <w:color w:val="auto"/>
          <w:u w:val="single"/>
        </w:rPr>
        <w:t>S</w:t>
      </w:r>
      <w:r w:rsidRPr="0058144D">
        <w:rPr>
          <w:i/>
          <w:iCs/>
          <w:color w:val="auto"/>
        </w:rPr>
        <w:t>amples</w:t>
      </w:r>
      <w:r w:rsidRPr="0058144D">
        <w:rPr>
          <w:color w:val="auto"/>
        </w:rPr>
        <w:t xml:space="preserve">. — A licensed winery or farm winery with its principal place of business and manufacture located in the State of West Virginia may offer </w:t>
      </w:r>
      <w:r w:rsidRPr="0058144D">
        <w:rPr>
          <w:strike/>
          <w:color w:val="auto"/>
        </w:rPr>
        <w:t>complimentary</w:t>
      </w:r>
      <w:r w:rsidRPr="0058144D">
        <w:rPr>
          <w:color w:val="auto"/>
        </w:rPr>
        <w:t xml:space="preserve"> samples of wine as set forth in §60-4-3b of this code.</w:t>
      </w:r>
    </w:p>
    <w:p w14:paraId="219CAD88" w14:textId="77777777" w:rsidR="00E860F7" w:rsidRPr="0058144D" w:rsidRDefault="00E860F7" w:rsidP="00571362">
      <w:pPr>
        <w:pStyle w:val="SectionBody"/>
        <w:rPr>
          <w:color w:val="auto"/>
        </w:rPr>
      </w:pPr>
      <w:r w:rsidRPr="0058144D">
        <w:rPr>
          <w:color w:val="auto"/>
        </w:rPr>
        <w:t xml:space="preserve">(d) </w:t>
      </w:r>
      <w:r w:rsidRPr="0058144D">
        <w:rPr>
          <w:i/>
          <w:iCs/>
          <w:color w:val="auto"/>
        </w:rPr>
        <w:t>Retail sales</w:t>
      </w:r>
      <w:r w:rsidRPr="0058144D">
        <w:rPr>
          <w:color w:val="auto"/>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12B9F873" w14:textId="77777777" w:rsidR="00E860F7" w:rsidRPr="0058144D" w:rsidRDefault="00E860F7" w:rsidP="00571362">
      <w:pPr>
        <w:pStyle w:val="SectionBody"/>
        <w:rPr>
          <w:color w:val="auto"/>
        </w:rPr>
      </w:pPr>
      <w:r w:rsidRPr="0058144D">
        <w:rPr>
          <w:color w:val="auto"/>
        </w:rPr>
        <w:t xml:space="preserve">(e) </w:t>
      </w:r>
      <w:r w:rsidRPr="0058144D">
        <w:rPr>
          <w:i/>
          <w:iCs/>
          <w:color w:val="auto"/>
        </w:rPr>
        <w:t>Payment of taxes and fees</w:t>
      </w:r>
      <w:r w:rsidRPr="0058144D">
        <w:rPr>
          <w:color w:val="auto"/>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037D168B" w14:textId="77777777" w:rsidR="00E860F7" w:rsidRPr="0058144D" w:rsidRDefault="00E860F7" w:rsidP="00571362">
      <w:pPr>
        <w:pStyle w:val="SectionBody"/>
        <w:rPr>
          <w:color w:val="auto"/>
        </w:rPr>
      </w:pPr>
      <w:r w:rsidRPr="0058144D">
        <w:rPr>
          <w:color w:val="auto"/>
        </w:rPr>
        <w:t xml:space="preserve">(f) </w:t>
      </w:r>
      <w:r w:rsidRPr="0058144D">
        <w:rPr>
          <w:i/>
          <w:iCs/>
          <w:color w:val="auto"/>
        </w:rPr>
        <w:t>Advertising</w:t>
      </w:r>
      <w:r w:rsidRPr="0058144D">
        <w:rPr>
          <w:color w:val="auto"/>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70D67FE6" w14:textId="61B51662" w:rsidR="00E860F7" w:rsidRPr="0058144D" w:rsidRDefault="00E860F7" w:rsidP="00571362">
      <w:pPr>
        <w:pStyle w:val="SectionBody"/>
        <w:rPr>
          <w:color w:val="auto"/>
        </w:rPr>
      </w:pPr>
      <w:r w:rsidRPr="0058144D">
        <w:rPr>
          <w:color w:val="auto"/>
        </w:rPr>
        <w:t xml:space="preserve">(g) </w:t>
      </w:r>
      <w:r w:rsidRPr="0058144D">
        <w:rPr>
          <w:i/>
          <w:iCs/>
          <w:color w:val="auto"/>
        </w:rPr>
        <w:t>Wine Growler defined</w:t>
      </w:r>
      <w:r w:rsidRPr="0058144D">
        <w:rPr>
          <w:color w:val="auto"/>
        </w:rPr>
        <w:t xml:space="preserve">. — For purposes of this section and section §60-8-6d of the code, </w:t>
      </w:r>
      <w:r w:rsidR="00F112DD" w:rsidRPr="0058144D">
        <w:rPr>
          <w:color w:val="auto"/>
        </w:rPr>
        <w:t>"</w:t>
      </w:r>
      <w:r w:rsidRPr="0058144D">
        <w:rPr>
          <w:color w:val="auto"/>
        </w:rPr>
        <w:t>wine growler</w:t>
      </w:r>
      <w:r w:rsidR="00F112DD" w:rsidRPr="0058144D">
        <w:rPr>
          <w:color w:val="auto"/>
        </w:rPr>
        <w:t>"</w:t>
      </w:r>
      <w:r w:rsidRPr="0058144D">
        <w:rPr>
          <w:color w:val="auto"/>
        </w:rPr>
        <w:t xml:space="preserve">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shall be broken when the container is opened; or (2) A screw top cap or lid that breaks apart when the wine growler is opened.</w:t>
      </w:r>
    </w:p>
    <w:p w14:paraId="6FF59D9A" w14:textId="77777777" w:rsidR="00E860F7" w:rsidRPr="0058144D" w:rsidRDefault="00E860F7" w:rsidP="00571362">
      <w:pPr>
        <w:pStyle w:val="SectionBody"/>
        <w:rPr>
          <w:color w:val="auto"/>
        </w:rPr>
      </w:pPr>
      <w:r w:rsidRPr="0058144D">
        <w:rPr>
          <w:color w:val="auto"/>
        </w:rPr>
        <w:t xml:space="preserve">(h) </w:t>
      </w:r>
      <w:r w:rsidRPr="0058144D">
        <w:rPr>
          <w:i/>
          <w:iCs/>
          <w:color w:val="auto"/>
        </w:rPr>
        <w:t>Wine Growler requirements</w:t>
      </w:r>
      <w:r w:rsidRPr="0058144D">
        <w:rPr>
          <w:color w:val="auto"/>
        </w:rPr>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3CAC114F" w14:textId="77777777" w:rsidR="00E860F7" w:rsidRPr="0058144D" w:rsidRDefault="00E860F7" w:rsidP="00571362">
      <w:pPr>
        <w:pStyle w:val="SectionBody"/>
        <w:rPr>
          <w:color w:val="auto"/>
        </w:rPr>
      </w:pPr>
      <w:r w:rsidRPr="0058144D">
        <w:rPr>
          <w:color w:val="auto"/>
        </w:rPr>
        <w:t xml:space="preserve">(i) </w:t>
      </w:r>
      <w:r w:rsidRPr="0058144D">
        <w:rPr>
          <w:i/>
          <w:iCs/>
          <w:color w:val="auto"/>
        </w:rPr>
        <w:t>Wine Growler labeling</w:t>
      </w:r>
      <w:r w:rsidRPr="0058144D">
        <w:rPr>
          <w:color w:val="auto"/>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3020E0FC" w14:textId="77777777" w:rsidR="00E860F7" w:rsidRPr="0058144D" w:rsidRDefault="00E860F7" w:rsidP="00571362">
      <w:pPr>
        <w:pStyle w:val="SectionBody"/>
        <w:rPr>
          <w:color w:val="auto"/>
        </w:rPr>
      </w:pPr>
      <w:r w:rsidRPr="0058144D">
        <w:rPr>
          <w:color w:val="auto"/>
        </w:rPr>
        <w:t xml:space="preserve">(j) </w:t>
      </w:r>
      <w:r w:rsidRPr="0058144D">
        <w:rPr>
          <w:i/>
          <w:iCs/>
          <w:color w:val="auto"/>
        </w:rPr>
        <w:t>Wine Growler sanitation</w:t>
      </w:r>
      <w:r w:rsidRPr="0058144D">
        <w:rPr>
          <w:color w:val="auto"/>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786402DA" w14:textId="77777777" w:rsidR="00E860F7" w:rsidRPr="0058144D" w:rsidRDefault="00E860F7" w:rsidP="00571362">
      <w:pPr>
        <w:pStyle w:val="SectionBody"/>
        <w:rPr>
          <w:color w:val="auto"/>
        </w:rPr>
      </w:pPr>
      <w:r w:rsidRPr="0058144D">
        <w:rPr>
          <w:color w:val="auto"/>
        </w:rPr>
        <w:t xml:space="preserve">(k) </w:t>
      </w:r>
      <w:r w:rsidRPr="0058144D">
        <w:rPr>
          <w:i/>
          <w:iCs/>
          <w:color w:val="auto"/>
        </w:rPr>
        <w:t>Fee</w:t>
      </w:r>
      <w:r w:rsidRPr="0058144D">
        <w:rPr>
          <w:color w:val="auto"/>
        </w:rPr>
        <w:t>. — There is no additional fee for a licensed winery or farm winery authorized under this section to sell wine growlers, but the licensee shall meet all other requirements of this section.</w:t>
      </w:r>
    </w:p>
    <w:p w14:paraId="2FCE6732" w14:textId="77777777" w:rsidR="00E860F7" w:rsidRPr="0058144D" w:rsidRDefault="00E860F7" w:rsidP="00571362">
      <w:pPr>
        <w:pStyle w:val="SectionBody"/>
        <w:rPr>
          <w:color w:val="auto"/>
        </w:rPr>
      </w:pPr>
      <w:r w:rsidRPr="0058144D">
        <w:rPr>
          <w:color w:val="auto"/>
        </w:rPr>
        <w:t xml:space="preserve">(l) </w:t>
      </w:r>
      <w:r w:rsidRPr="0058144D">
        <w:rPr>
          <w:i/>
          <w:iCs/>
          <w:color w:val="auto"/>
        </w:rPr>
        <w:t>Limitations on licensees</w:t>
      </w:r>
      <w:r w:rsidRPr="0058144D">
        <w:rPr>
          <w:color w:val="auto"/>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5BC81BB6" w14:textId="2C4DA2C1" w:rsidR="00A90821" w:rsidRPr="0058144D" w:rsidRDefault="00E860F7" w:rsidP="00CC1F3B">
      <w:pPr>
        <w:pStyle w:val="SectionBody"/>
        <w:rPr>
          <w:color w:val="auto"/>
        </w:rPr>
        <w:sectPr w:rsidR="00A90821"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(m) </w:t>
      </w:r>
      <w:r w:rsidRPr="0058144D">
        <w:rPr>
          <w:i/>
          <w:iCs/>
          <w:color w:val="auto"/>
        </w:rPr>
        <w:t>Rules</w:t>
      </w:r>
      <w:r w:rsidRPr="0058144D">
        <w:rPr>
          <w:color w:val="auto"/>
        </w:rPr>
        <w:t xml:space="preserve">. — The commissioner, in consultation with the Bureau for Public Health, may propose legislative rules concerning sanitation for legislative approval, pursuant to §29A-3-1 </w:t>
      </w:r>
      <w:r w:rsidRPr="0058144D">
        <w:rPr>
          <w:i/>
          <w:iCs/>
          <w:color w:val="auto"/>
        </w:rPr>
        <w:t>et seq</w:t>
      </w:r>
      <w:r w:rsidRPr="0058144D">
        <w:rPr>
          <w:color w:val="auto"/>
        </w:rPr>
        <w:t>. of this code, to implement this section.</w:t>
      </w:r>
      <w:r w:rsidR="005D02F0" w:rsidRPr="0058144D">
        <w:rPr>
          <w:color w:val="auto"/>
        </w:rPr>
        <w:t xml:space="preserve"> </w:t>
      </w:r>
    </w:p>
    <w:p w14:paraId="7EA898E6" w14:textId="456D2722" w:rsidR="0078780A" w:rsidRPr="0058144D" w:rsidRDefault="0078780A" w:rsidP="00E253F6">
      <w:pPr>
        <w:pStyle w:val="SectionHeading"/>
        <w:rPr>
          <w:b w:val="0"/>
          <w:bCs/>
          <w:color w:val="auto"/>
          <w:u w:val="single"/>
        </w:rPr>
      </w:pPr>
      <w:r w:rsidRPr="0058144D">
        <w:rPr>
          <w:color w:val="auto"/>
        </w:rPr>
        <w:t xml:space="preserve">§60-8-8. </w:t>
      </w:r>
      <w:r w:rsidRPr="0058144D">
        <w:rPr>
          <w:color w:val="auto"/>
          <w:u w:val="single"/>
        </w:rPr>
        <w:t xml:space="preserve">Permitting West Virginia </w:t>
      </w:r>
      <w:r w:rsidR="00F92969" w:rsidRPr="0058144D">
        <w:rPr>
          <w:color w:val="auto"/>
          <w:u w:val="single"/>
        </w:rPr>
        <w:t xml:space="preserve">Farm </w:t>
      </w:r>
      <w:r w:rsidRPr="0058144D">
        <w:rPr>
          <w:color w:val="auto"/>
          <w:u w:val="single"/>
        </w:rPr>
        <w:t xml:space="preserve">Wineries with Class A licenses to sell and serve wine by the glass and bottle at West Virginia </w:t>
      </w:r>
      <w:r w:rsidR="00F851D3" w:rsidRPr="0058144D">
        <w:rPr>
          <w:color w:val="auto"/>
          <w:u w:val="single"/>
        </w:rPr>
        <w:t>Fairs and</w:t>
      </w:r>
      <w:r w:rsidRPr="0058144D">
        <w:rPr>
          <w:color w:val="auto"/>
          <w:u w:val="single"/>
        </w:rPr>
        <w:t xml:space="preserve"> Festivals.</w:t>
      </w:r>
    </w:p>
    <w:p w14:paraId="24FEB454" w14:textId="77777777" w:rsidR="0078780A" w:rsidRPr="0058144D" w:rsidRDefault="0078780A" w:rsidP="00E253F6">
      <w:pPr>
        <w:pStyle w:val="SectionBody"/>
        <w:rPr>
          <w:strike/>
          <w:color w:val="auto"/>
        </w:rPr>
      </w:pPr>
      <w:r w:rsidRPr="0058144D">
        <w:rPr>
          <w:strike/>
          <w:color w:val="auto"/>
        </w:rPr>
        <w:t>Repealed.</w:t>
      </w:r>
    </w:p>
    <w:p w14:paraId="5AEF70F9" w14:textId="133F0C75" w:rsidR="00F851D3" w:rsidRPr="0058144D" w:rsidRDefault="0078780A" w:rsidP="00F92969">
      <w:pPr>
        <w:pStyle w:val="SectionBody"/>
        <w:rPr>
          <w:strike/>
          <w:color w:val="auto"/>
        </w:rPr>
      </w:pPr>
      <w:r w:rsidRPr="0058144D">
        <w:rPr>
          <w:strike/>
          <w:color w:val="auto"/>
        </w:rPr>
        <w:t>Acts, 1991 Reg. Sess., Ch. 118.</w:t>
      </w:r>
    </w:p>
    <w:p w14:paraId="563ED4AB" w14:textId="55AD3A6B" w:rsidR="00F851D3" w:rsidRPr="0058144D" w:rsidRDefault="00F851D3" w:rsidP="005D02F0">
      <w:pPr>
        <w:pStyle w:val="SectionHeading"/>
        <w:suppressLineNumbers w:val="0"/>
        <w:ind w:left="0" w:firstLine="720"/>
        <w:rPr>
          <w:b w:val="0"/>
          <w:bCs/>
          <w:color w:val="auto"/>
          <w:u w:val="single"/>
        </w:rPr>
      </w:pPr>
      <w:r w:rsidRPr="0058144D">
        <w:rPr>
          <w:b w:val="0"/>
          <w:bCs/>
          <w:color w:val="auto"/>
          <w:u w:val="single"/>
        </w:rPr>
        <w:t>All Class I, II, III, or IV West Virginia Farm Wineries also possessing a Class A license may serve and sell wine by the glass or by the bottle at any fair or festival in the state of West Virginia</w:t>
      </w:r>
      <w:r w:rsidR="00F92969" w:rsidRPr="0058144D">
        <w:rPr>
          <w:b w:val="0"/>
          <w:bCs/>
          <w:color w:val="auto"/>
          <w:u w:val="single"/>
        </w:rPr>
        <w:t xml:space="preserve"> if the fair or festival licensee grants the Class I, II, III, or IV West Virginia Farm Winery or Farm Wineries permission to do so</w:t>
      </w:r>
      <w:r w:rsidRPr="0058144D">
        <w:rPr>
          <w:b w:val="0"/>
          <w:bCs/>
          <w:color w:val="auto"/>
          <w:u w:val="single"/>
        </w:rPr>
        <w:t>.</w:t>
      </w:r>
    </w:p>
    <w:p w14:paraId="6A563496" w14:textId="77777777" w:rsidR="00E860F7" w:rsidRPr="0058144D" w:rsidRDefault="00E860F7" w:rsidP="00CC1F3B">
      <w:pPr>
        <w:pStyle w:val="SectionBody"/>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36EB03B3" w14:textId="77777777" w:rsidR="00E860F7" w:rsidRPr="0058144D" w:rsidRDefault="00E860F7" w:rsidP="001E5C5C">
      <w:pPr>
        <w:pStyle w:val="SectionHeading"/>
        <w:rPr>
          <w:color w:val="auto"/>
        </w:rPr>
      </w:pPr>
      <w:r w:rsidRPr="0058144D">
        <w:rPr>
          <w:color w:val="auto"/>
        </w:rPr>
        <w:t>§60-8-32a. Where wine may be sold and consumed for on-premises consumption.</w:t>
      </w:r>
    </w:p>
    <w:p w14:paraId="70F9C151" w14:textId="77777777" w:rsidR="00E860F7" w:rsidRPr="0058144D" w:rsidRDefault="00E860F7" w:rsidP="001E5C5C">
      <w:pPr>
        <w:pStyle w:val="SectionBody"/>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387A31B8" w14:textId="47CB20DA" w:rsidR="00E860F7" w:rsidRPr="0058144D" w:rsidRDefault="00E860F7" w:rsidP="001E5C5C">
      <w:pPr>
        <w:pStyle w:val="SectionBody"/>
        <w:rPr>
          <w:color w:val="auto"/>
        </w:rPr>
      </w:pPr>
      <w:r w:rsidRPr="0058144D">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42D22BE5" w14:textId="2AB784B8" w:rsidR="00E860F7" w:rsidRPr="0058144D" w:rsidRDefault="00E860F7" w:rsidP="001E5C5C">
      <w:pPr>
        <w:pStyle w:val="SectionBody"/>
        <w:rPr>
          <w:color w:val="auto"/>
        </w:rPr>
      </w:pPr>
      <w:r w:rsidRPr="0058144D">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close proximity and under the licensee’s control and with right of ingress and egress. For purposes of this section, </w:t>
      </w:r>
      <w:r w:rsidR="00F112DD" w:rsidRPr="0058144D">
        <w:rPr>
          <w:color w:val="auto"/>
        </w:rPr>
        <w:t>"</w:t>
      </w:r>
      <w:r w:rsidRPr="0058144D">
        <w:rPr>
          <w:color w:val="auto"/>
        </w:rPr>
        <w:t>close proximity,</w:t>
      </w:r>
      <w:r w:rsidR="00F112DD" w:rsidRPr="0058144D">
        <w:rPr>
          <w:color w:val="auto"/>
        </w:rPr>
        <w:t>"</w:t>
      </w:r>
      <w:r w:rsidRPr="0058144D">
        <w:rPr>
          <w:color w:val="auto"/>
        </w:rPr>
        <w:t xml:space="preserve"> means an available area within 150 feet of the licensee’s licensed premises. </w:t>
      </w:r>
    </w:p>
    <w:p w14:paraId="13EAD80C" w14:textId="77777777" w:rsidR="00E860F7" w:rsidRPr="0058144D" w:rsidRDefault="00E860F7" w:rsidP="001E5C5C">
      <w:pPr>
        <w:pStyle w:val="SectionBody"/>
        <w:rPr>
          <w:color w:val="auto"/>
        </w:rPr>
      </w:pPr>
      <w:r w:rsidRPr="0058144D">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336EEE65" w14:textId="03EBB9D3" w:rsidR="00E860F7" w:rsidRPr="0058144D" w:rsidRDefault="00E860F7" w:rsidP="001E5C5C">
      <w:pPr>
        <w:pStyle w:val="SectionBody"/>
        <w:rPr>
          <w:color w:val="auto"/>
        </w:rPr>
      </w:pPr>
      <w:r w:rsidRPr="0058144D">
        <w:rPr>
          <w:color w:val="auto"/>
        </w:rPr>
        <w:t xml:space="preserve">(d) For purposes of this section, </w:t>
      </w:r>
      <w:r w:rsidR="00F112DD" w:rsidRPr="0058144D">
        <w:rPr>
          <w:color w:val="auto"/>
        </w:rPr>
        <w:t>"</w:t>
      </w:r>
      <w:r w:rsidRPr="0058144D">
        <w:rPr>
          <w:color w:val="auto"/>
        </w:rPr>
        <w:t>private wine outdoor dining and private wine outdoor street dining</w:t>
      </w:r>
      <w:r w:rsidR="00F112DD" w:rsidRPr="0058144D">
        <w:rPr>
          <w:color w:val="auto"/>
        </w:rPr>
        <w:t>"</w:t>
      </w:r>
      <w:r w:rsidRPr="0058144D">
        <w:rPr>
          <w:color w:val="auto"/>
        </w:rPr>
        <w:t xml:space="preserve"> include dining areas that are: </w:t>
      </w:r>
    </w:p>
    <w:p w14:paraId="41BC6EB6" w14:textId="77777777" w:rsidR="00E860F7" w:rsidRPr="0058144D" w:rsidRDefault="00E860F7" w:rsidP="001E5C5C">
      <w:pPr>
        <w:pStyle w:val="SectionBody"/>
        <w:rPr>
          <w:color w:val="auto"/>
        </w:rPr>
      </w:pPr>
      <w:r w:rsidRPr="0058144D">
        <w:rPr>
          <w:color w:val="auto"/>
        </w:rPr>
        <w:t xml:space="preserve">(1) Outside and not served by an HVAC system for air handling services and use outside air; </w:t>
      </w:r>
    </w:p>
    <w:p w14:paraId="74F003AC" w14:textId="77777777" w:rsidR="00E860F7" w:rsidRPr="0058144D" w:rsidRDefault="00E860F7" w:rsidP="001E5C5C">
      <w:pPr>
        <w:pStyle w:val="SectionBody"/>
        <w:rPr>
          <w:color w:val="auto"/>
        </w:rPr>
      </w:pPr>
      <w:r w:rsidRPr="0058144D">
        <w:rPr>
          <w:color w:val="auto"/>
        </w:rPr>
        <w:t>(2) Open to the air; and</w:t>
      </w:r>
    </w:p>
    <w:p w14:paraId="36C9C93B" w14:textId="77777777" w:rsidR="00E860F7" w:rsidRPr="0058144D" w:rsidRDefault="00E860F7" w:rsidP="001E5C5C">
      <w:pPr>
        <w:pStyle w:val="SectionBody"/>
        <w:rPr>
          <w:color w:val="auto"/>
        </w:rPr>
      </w:pPr>
      <w:r w:rsidRPr="0058144D">
        <w:rPr>
          <w:color w:val="auto"/>
        </w:rPr>
        <w:t>(3) Not enclosed by fixed or temporary walls; however, the commissioner may seasonally approve a partial enclosure with up to three temporary or fixed walls.</w:t>
      </w:r>
    </w:p>
    <w:p w14:paraId="7639BE10" w14:textId="77777777" w:rsidR="00E860F7" w:rsidRPr="0058144D" w:rsidRDefault="00E860F7" w:rsidP="001E5C5C">
      <w:pPr>
        <w:pStyle w:val="SectionBody"/>
        <w:rPr>
          <w:color w:val="auto"/>
        </w:rPr>
      </w:pPr>
      <w:r w:rsidRPr="0058144D">
        <w:rPr>
          <w:color w:val="auto"/>
        </w:rPr>
        <w:t xml:space="preserve">Any areas where seating is incorporated inside a permanent building with ambient air through HVAC is not considered outdoor dining pursuant to this subsection. </w:t>
      </w:r>
    </w:p>
    <w:p w14:paraId="4DE19E9A" w14:textId="17131D20" w:rsidR="00E860F7" w:rsidRPr="0058144D" w:rsidRDefault="00E860F7" w:rsidP="008C6C1C">
      <w:pPr>
        <w:pStyle w:val="SectionBody"/>
        <w:rPr>
          <w:color w:val="auto"/>
        </w:rPr>
      </w:pPr>
      <w:r w:rsidRPr="0058144D">
        <w:rPr>
          <w:color w:val="auto"/>
        </w:rPr>
        <w:t>(e) Class A licensees licensed for on-premises sales shall provide food</w:t>
      </w:r>
      <w:r w:rsidR="000F42D6" w:rsidRPr="0058144D">
        <w:rPr>
          <w:color w:val="auto"/>
          <w:u w:val="single"/>
        </w:rPr>
        <w:t>, which may be pre-packaged food</w:t>
      </w:r>
      <w:r w:rsidR="003B6C3C" w:rsidRPr="0058144D">
        <w:rPr>
          <w:color w:val="auto"/>
          <w:u w:val="single"/>
        </w:rPr>
        <w:t xml:space="preserve"> not requiring kitchen preparation</w:t>
      </w:r>
      <w:r w:rsidR="000F42D6" w:rsidRPr="0058144D">
        <w:rPr>
          <w:color w:val="auto"/>
          <w:u w:val="single"/>
        </w:rPr>
        <w:t>,</w:t>
      </w:r>
      <w:r w:rsidRPr="0058144D">
        <w:rPr>
          <w:color w:val="auto"/>
        </w:rPr>
        <w:t xml:space="preserve">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ordered-to-go, subject to verification that the purchasing person is 21 years of age or older, and not visibly, or noticeably intoxicated, and as otherwise specified in this article.  </w:t>
      </w:r>
    </w:p>
    <w:p w14:paraId="5E8E22DD" w14:textId="15C07418" w:rsidR="00E860F7" w:rsidRPr="0058144D" w:rsidRDefault="008C6C1C" w:rsidP="005D02F0">
      <w:pPr>
        <w:pStyle w:val="SectionBody"/>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u w:val="single"/>
        </w:rPr>
        <w:t xml:space="preserve">(f)  Class I, II, III,  and IV West Virginia Farm Wineries also possessing a Class A license may serve and sell wine by the glass or by the bottle in accordance with </w:t>
      </w:r>
      <w:r w:rsidRPr="0058144D">
        <w:rPr>
          <w:rFonts w:cs="Arial"/>
          <w:color w:val="auto"/>
          <w:u w:val="single"/>
        </w:rPr>
        <w:t>§60-8-32a(a) through (e).</w:t>
      </w:r>
    </w:p>
    <w:p w14:paraId="4BA48EBB" w14:textId="77777777" w:rsidR="00E860F7" w:rsidRPr="0058144D" w:rsidRDefault="00E860F7" w:rsidP="00807D9A">
      <w:pPr>
        <w:pStyle w:val="ArticleHeading"/>
        <w:spacing w:line="276" w:lineRule="auto"/>
        <w:rPr>
          <w:color w:val="auto"/>
        </w:rPr>
      </w:pPr>
      <w:r w:rsidRPr="0058144D">
        <w:rPr>
          <w:color w:val="auto"/>
        </w:rPr>
        <w:t>ARTICLE 8A. MANUFACTURE AND SALE OF HARD CIDER.</w:t>
      </w:r>
    </w:p>
    <w:p w14:paraId="44138334" w14:textId="77777777" w:rsidR="00E860F7" w:rsidRPr="0058144D" w:rsidRDefault="00E860F7" w:rsidP="00807D9A">
      <w:pPr>
        <w:pStyle w:val="SectionBody"/>
        <w:spacing w:line="276" w:lineRule="auto"/>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7A85775B" w14:textId="6DE14642" w:rsidR="00E860F7" w:rsidRPr="0058144D" w:rsidRDefault="00E860F7" w:rsidP="00807D9A">
      <w:pPr>
        <w:pStyle w:val="SectionBody"/>
        <w:spacing w:line="276" w:lineRule="auto"/>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4DB285E7" w14:textId="77777777" w:rsidR="00E860F7" w:rsidRPr="0058144D" w:rsidRDefault="00E860F7" w:rsidP="00802860">
      <w:pPr>
        <w:pStyle w:val="SectionHeading"/>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§60-8A-5. Winery or farm winery licensee's authority to manufacture, sell, and provide </w:t>
      </w:r>
      <w:r w:rsidRPr="0058144D">
        <w:rPr>
          <w:strike/>
          <w:color w:val="auto"/>
        </w:rPr>
        <w:t>complimentary</w:t>
      </w:r>
      <w:r w:rsidRPr="0058144D">
        <w:rPr>
          <w:color w:val="auto"/>
        </w:rPr>
        <w:t xml:space="preserve"> samples; growler sales; advertisements; taxes; fees; rulemaking.</w:t>
      </w:r>
    </w:p>
    <w:p w14:paraId="54C7CF0D" w14:textId="77777777" w:rsidR="00E860F7" w:rsidRPr="0058144D" w:rsidRDefault="00E860F7" w:rsidP="00802860">
      <w:pPr>
        <w:pStyle w:val="SectionBody"/>
        <w:rPr>
          <w:color w:val="auto"/>
        </w:rPr>
      </w:pPr>
      <w:r w:rsidRPr="0058144D">
        <w:rPr>
          <w:color w:val="auto"/>
        </w:rPr>
        <w:t xml:space="preserve">(a) Sales of hard cider.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w:t>
      </w:r>
      <w:r w:rsidRPr="0058144D">
        <w:rPr>
          <w:strike/>
          <w:color w:val="auto"/>
        </w:rPr>
        <w:t>complimentary</w:t>
      </w:r>
      <w:r w:rsidRPr="0058144D">
        <w:rPr>
          <w:color w:val="auto"/>
        </w:rPr>
        <w:t xml:space="preserve"> samples as permitted in subsection (b) of this section. "Wine Growler" has the meaning set forth in §60-8-6c(g) of this code.</w:t>
      </w:r>
    </w:p>
    <w:p w14:paraId="105F014A" w14:textId="6A4970E2" w:rsidR="00E860F7" w:rsidRPr="0058144D" w:rsidRDefault="00E860F7" w:rsidP="00802860">
      <w:pPr>
        <w:pStyle w:val="SectionBody"/>
        <w:rPr>
          <w:color w:val="auto"/>
        </w:rPr>
      </w:pPr>
      <w:r w:rsidRPr="0058144D">
        <w:rPr>
          <w:color w:val="auto"/>
        </w:rPr>
        <w:t xml:space="preserve">(b) </w:t>
      </w:r>
      <w:r w:rsidRPr="0058144D">
        <w:rPr>
          <w:strike/>
          <w:color w:val="auto"/>
        </w:rPr>
        <w:t>Complimentary</w:t>
      </w:r>
      <w:r w:rsidRPr="0058144D">
        <w:rPr>
          <w:color w:val="auto"/>
        </w:rPr>
        <w:t xml:space="preserve"> </w:t>
      </w:r>
      <w:r w:rsidRPr="0058144D">
        <w:rPr>
          <w:strike/>
          <w:color w:val="auto"/>
          <w:u w:val="single"/>
        </w:rPr>
        <w:t>s</w:t>
      </w:r>
      <w:r w:rsidR="00C72110" w:rsidRPr="0058144D">
        <w:rPr>
          <w:color w:val="auto"/>
          <w:u w:val="single"/>
        </w:rPr>
        <w:t>S</w:t>
      </w:r>
      <w:r w:rsidRPr="0058144D">
        <w:rPr>
          <w:color w:val="auto"/>
          <w:u w:val="single"/>
        </w:rPr>
        <w:t>amples</w:t>
      </w:r>
      <w:r w:rsidRPr="0058144D">
        <w:rPr>
          <w:color w:val="auto"/>
        </w:rPr>
        <w:t xml:space="preserve">. — A licensed </w:t>
      </w:r>
      <w:bookmarkStart w:id="1" w:name="_Hlk19170253"/>
      <w:r w:rsidRPr="0058144D">
        <w:rPr>
          <w:color w:val="auto"/>
        </w:rPr>
        <w:t xml:space="preserve">winery or farm winery </w:t>
      </w:r>
      <w:bookmarkEnd w:id="1"/>
      <w:r w:rsidRPr="0058144D">
        <w:rPr>
          <w:color w:val="auto"/>
        </w:rPr>
        <w:t xml:space="preserve">with its principal place of business or manufacturing facility located in the State of West Virginia may offer </w:t>
      </w:r>
      <w:r w:rsidRPr="0058144D">
        <w:rPr>
          <w:strike/>
          <w:color w:val="auto"/>
        </w:rPr>
        <w:t>complimentary</w:t>
      </w:r>
      <w:r w:rsidRPr="0058144D">
        <w:rPr>
          <w:color w:val="auto"/>
        </w:rPr>
        <w:t xml:space="preserve"> samples of hard cider manufactured at the winery's or farm winery's principal place of business or manufacturing facility located in the State of West Virginia. The </w:t>
      </w:r>
      <w:r w:rsidRPr="0058144D">
        <w:rPr>
          <w:strike/>
          <w:color w:val="auto"/>
        </w:rPr>
        <w:t>complimentary</w:t>
      </w:r>
      <w:r w:rsidRPr="0058144D">
        <w:rPr>
          <w:color w:val="auto"/>
        </w:rPr>
        <w:t xml:space="preserve"> samples may be no greater than two fluid ounces per sample per patron, and a sampling shall not exceed six complimentary two-fluid ounce samples per patron per day. A licensed winery or farm winery providing </w:t>
      </w:r>
      <w:r w:rsidRPr="0058144D">
        <w:rPr>
          <w:strike/>
          <w:color w:val="auto"/>
        </w:rPr>
        <w:t>complimentary</w:t>
      </w:r>
      <w:r w:rsidRPr="0058144D">
        <w:rPr>
          <w:color w:val="auto"/>
        </w:rPr>
        <w:t xml:space="preserve"> samples shall provide </w:t>
      </w:r>
      <w:r w:rsidRPr="0058144D">
        <w:rPr>
          <w:strike/>
          <w:color w:val="auto"/>
        </w:rPr>
        <w:t>complimentary</w:t>
      </w:r>
      <w:r w:rsidRPr="0058144D">
        <w:rPr>
          <w:color w:val="auto"/>
        </w:rPr>
        <w:t xml:space="preserve"> food</w:t>
      </w:r>
      <w:r w:rsidR="000F42D6" w:rsidRPr="0058144D">
        <w:rPr>
          <w:color w:val="auto"/>
          <w:u w:val="single"/>
        </w:rPr>
        <w:t>, which may be pre-packaged food</w:t>
      </w:r>
      <w:r w:rsidR="003B6C3C" w:rsidRPr="0058144D">
        <w:rPr>
          <w:color w:val="auto"/>
          <w:u w:val="single"/>
        </w:rPr>
        <w:t xml:space="preserve"> not requiring kitchen preparation</w:t>
      </w:r>
      <w:r w:rsidR="000F42D6" w:rsidRPr="0058144D">
        <w:rPr>
          <w:color w:val="auto"/>
          <w:u w:val="single"/>
        </w:rPr>
        <w:t>,</w:t>
      </w:r>
      <w:r w:rsidRPr="0058144D">
        <w:rPr>
          <w:color w:val="auto"/>
        </w:rPr>
        <w:t xml:space="preserve"> items to the patron consuming the </w:t>
      </w:r>
      <w:r w:rsidRPr="0058144D">
        <w:rPr>
          <w:strike/>
          <w:color w:val="auto"/>
        </w:rPr>
        <w:t>complimentary</w:t>
      </w:r>
      <w:r w:rsidRPr="0058144D">
        <w:rPr>
          <w:color w:val="auto"/>
        </w:rPr>
        <w:t xml:space="preserve"> samples; and prior to any sampling, verify, using proper identification, that the patron sampling is 21 years of age or older and that the patron is not noticeably or visibly intoxicated.</w:t>
      </w:r>
    </w:p>
    <w:p w14:paraId="27C12603" w14:textId="77777777" w:rsidR="00E860F7" w:rsidRPr="0058144D" w:rsidRDefault="00E860F7" w:rsidP="00802860">
      <w:pPr>
        <w:pStyle w:val="SectionBody"/>
        <w:rPr>
          <w:color w:val="auto"/>
        </w:rPr>
      </w:pPr>
      <w:r w:rsidRPr="0058144D">
        <w:rPr>
          <w:color w:val="auto"/>
        </w:rPr>
        <w:t xml:space="preserve">(c) Retail sales. — Every licensed winery or farm winery under this section shall comply with all the provisions applicable to wine retailers when conducting sales of hard cider and is subject to all applicable requirements and penalties. In the interest of promoting tourism throughout the state, every licensed winery or farm winery manufacturing cider in this state is authorized, with a limited off-site retail privilege at private fair and festivals, for off-premises consumption sales of only the winery or farm winery's sealed hard cider. At least five days prior to an approved private fair and festival, an authorized winery or farm winery shall provide a copy of a written agreement to sell only hard cider manufactured by the licensed winery or farm winery at the private fair and festival's licensed premises. If approved, an authorized winery or farm winery may conduct off-premises consumption sales of their hard cider from a designated booth at the private fair and festival as set forth in §60-7-8a of this code. All authorized and approved wineries and farm wineries' off-premises consumption sales of hard cider shall comply with all retail requirements in §60-8-1 </w:t>
      </w:r>
      <w:r w:rsidRPr="0058144D">
        <w:rPr>
          <w:i/>
          <w:iCs/>
          <w:color w:val="auto"/>
        </w:rPr>
        <w:t>et seq</w:t>
      </w:r>
      <w:r w:rsidRPr="0058144D">
        <w:rPr>
          <w:color w:val="auto"/>
        </w:rPr>
        <w:t xml:space="preserve">. of this code and §60-8A-1 </w:t>
      </w:r>
      <w:r w:rsidRPr="0058144D">
        <w:rPr>
          <w:i/>
          <w:iCs/>
          <w:color w:val="auto"/>
        </w:rPr>
        <w:t>et seq</w:t>
      </w:r>
      <w:r w:rsidRPr="0058144D">
        <w:rPr>
          <w:color w:val="auto"/>
        </w:rPr>
        <w:t>. of this code, and specifically with respect to all markups, taxes, and fees.</w:t>
      </w:r>
    </w:p>
    <w:p w14:paraId="37DC086C" w14:textId="77777777" w:rsidR="00E860F7" w:rsidRPr="0058144D" w:rsidRDefault="00E860F7" w:rsidP="00802860">
      <w:pPr>
        <w:pStyle w:val="SectionBody"/>
        <w:rPr>
          <w:color w:val="auto"/>
        </w:rPr>
      </w:pPr>
      <w:r w:rsidRPr="0058144D">
        <w:rPr>
          <w:color w:val="auto"/>
        </w:rPr>
        <w:t>(d) Payment of taxes and fees.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0F3BEE14" w14:textId="77777777" w:rsidR="00E860F7" w:rsidRPr="0058144D" w:rsidRDefault="00E860F7" w:rsidP="00802860">
      <w:pPr>
        <w:pStyle w:val="SectionBody"/>
        <w:rPr>
          <w:color w:val="auto"/>
        </w:rPr>
      </w:pPr>
      <w:r w:rsidRPr="0058144D">
        <w:rPr>
          <w:color w:val="auto"/>
        </w:rPr>
        <w:t>(e) Advertising.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09293CC0" w14:textId="77777777" w:rsidR="00E860F7" w:rsidRPr="0058144D" w:rsidRDefault="00E860F7" w:rsidP="00802860">
      <w:pPr>
        <w:pStyle w:val="SectionBody"/>
        <w:rPr>
          <w:color w:val="auto"/>
        </w:rPr>
      </w:pPr>
      <w:r w:rsidRPr="0058144D">
        <w:rPr>
          <w:color w:val="auto"/>
        </w:rPr>
        <w:t>(f) Growler requirements. — A licensed winery or farm winery, if offering wine growler filling services, shall meet the filling, labeling, sanitation, and all other wine growler requirements in §60-8-6c of this code.</w:t>
      </w:r>
    </w:p>
    <w:p w14:paraId="0E0C502B" w14:textId="77777777" w:rsidR="00E860F7" w:rsidRPr="0058144D" w:rsidRDefault="00E860F7" w:rsidP="00802860">
      <w:pPr>
        <w:pStyle w:val="SectionBody"/>
        <w:rPr>
          <w:color w:val="auto"/>
        </w:rPr>
      </w:pPr>
      <w:r w:rsidRPr="0058144D">
        <w:rPr>
          <w:color w:val="auto"/>
        </w:rPr>
        <w:t>(g) Fee. — There is no additional fee for a licensed winery or farm winery authorized under §60-8-6c of this code, to sell wine growlers, if a winery or farm winery only desires to sell hard cider in the wine growler, and no other wine, then the annual non-prorated and nonrefundable license fee is $50.</w:t>
      </w:r>
    </w:p>
    <w:p w14:paraId="734CCC0A" w14:textId="77777777" w:rsidR="00E860F7" w:rsidRPr="0058144D" w:rsidRDefault="00E860F7" w:rsidP="00CC1F3B">
      <w:pPr>
        <w:pStyle w:val="SectionBody"/>
        <w:rPr>
          <w:color w:val="auto"/>
        </w:rPr>
        <w:sectPr w:rsidR="00E860F7" w:rsidRPr="0058144D" w:rsidSect="0078780A">
          <w:type w:val="continuous"/>
          <w:pgSz w:w="12240" w:h="15840" w:code="1"/>
          <w:pgMar w:top="1440" w:right="1440" w:bottom="1440" w:left="1440" w:header="720" w:footer="720" w:gutter="0"/>
          <w:lnNumType w:countBy="1" w:restart="newSection"/>
          <w:cols w:space="720"/>
          <w:titlePg/>
          <w:docGrid w:linePitch="360"/>
        </w:sectPr>
      </w:pPr>
    </w:p>
    <w:p w14:paraId="77CA6C38" w14:textId="77777777" w:rsidR="00C33014" w:rsidRPr="0058144D" w:rsidRDefault="00C33014" w:rsidP="00026FDA">
      <w:pPr>
        <w:pStyle w:val="Note"/>
        <w:ind w:left="0"/>
        <w:rPr>
          <w:color w:val="auto"/>
        </w:rPr>
      </w:pPr>
    </w:p>
    <w:p w14:paraId="2BA69AEE" w14:textId="3018E6C4" w:rsidR="006865E9" w:rsidRPr="0058144D" w:rsidRDefault="00CF1DCA" w:rsidP="00CC1F3B">
      <w:pPr>
        <w:pStyle w:val="Note"/>
        <w:rPr>
          <w:color w:val="auto"/>
        </w:rPr>
      </w:pPr>
      <w:r w:rsidRPr="0058144D">
        <w:rPr>
          <w:color w:val="auto"/>
        </w:rPr>
        <w:t>NOTE: The</w:t>
      </w:r>
      <w:r w:rsidR="006865E9" w:rsidRPr="0058144D">
        <w:rPr>
          <w:color w:val="auto"/>
        </w:rPr>
        <w:t xml:space="preserve"> purpose of this bill is to </w:t>
      </w:r>
      <w:r w:rsidR="00026FDA" w:rsidRPr="0058144D">
        <w:rPr>
          <w:color w:val="auto"/>
        </w:rPr>
        <w:t>revise and update the code regulating farm wineries in West Virginia to allow the state</w:t>
      </w:r>
      <w:r w:rsidR="00A550DE" w:rsidRPr="0058144D">
        <w:rPr>
          <w:color w:val="auto"/>
        </w:rPr>
        <w:t>'</w:t>
      </w:r>
      <w:r w:rsidR="00026FDA" w:rsidRPr="0058144D">
        <w:rPr>
          <w:color w:val="auto"/>
        </w:rPr>
        <w:t>s farm winery industry to be more competitive with farm wineries in adjacent states.</w:t>
      </w:r>
    </w:p>
    <w:p w14:paraId="31926D4F" w14:textId="77777777" w:rsidR="006865E9" w:rsidRPr="0058144D" w:rsidRDefault="00AE48A0" w:rsidP="00CC1F3B">
      <w:pPr>
        <w:pStyle w:val="Note"/>
        <w:rPr>
          <w:color w:val="auto"/>
        </w:rPr>
      </w:pPr>
      <w:r w:rsidRPr="0058144D">
        <w:rPr>
          <w:color w:val="auto"/>
        </w:rPr>
        <w:t>Strike-throughs indicate language that would be stricken from a heading or the present law and underscoring indicates new language that would be added.</w:t>
      </w:r>
    </w:p>
    <w:sectPr w:rsidR="006865E9" w:rsidRPr="0058144D" w:rsidSect="007878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A984" w14:textId="77777777" w:rsidR="00E860F7" w:rsidRPr="00B844FE" w:rsidRDefault="00E860F7" w:rsidP="00B844FE">
      <w:r>
        <w:separator/>
      </w:r>
    </w:p>
  </w:endnote>
  <w:endnote w:type="continuationSeparator" w:id="0">
    <w:p w14:paraId="699C95F3" w14:textId="77777777" w:rsidR="00E860F7" w:rsidRPr="00B844FE" w:rsidRDefault="00E860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2CA4B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B89C1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D52A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117552"/>
      <w:docPartObj>
        <w:docPartGallery w:val="Page Numbers (Bottom of Page)"/>
        <w:docPartUnique/>
      </w:docPartObj>
    </w:sdtPr>
    <w:sdtEndPr>
      <w:rPr>
        <w:noProof/>
      </w:rPr>
    </w:sdtEndPr>
    <w:sdtContent>
      <w:p w14:paraId="42F6B8FF" w14:textId="1ABE4C3B" w:rsidR="00145839" w:rsidRDefault="001458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BCE92" w14:textId="77777777" w:rsidR="00145839" w:rsidRDefault="001458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88925"/>
      <w:docPartObj>
        <w:docPartGallery w:val="Page Numbers (Bottom of Page)"/>
        <w:docPartUnique/>
      </w:docPartObj>
    </w:sdtPr>
    <w:sdtEndPr>
      <w:rPr>
        <w:noProof/>
      </w:rPr>
    </w:sdtEndPr>
    <w:sdtContent>
      <w:p w14:paraId="7055940A" w14:textId="7B0B965B" w:rsidR="005D02F0" w:rsidRDefault="005D0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7007A" w14:textId="77777777" w:rsidR="005D02F0" w:rsidRDefault="005D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492A" w14:textId="77777777" w:rsidR="00E860F7" w:rsidRPr="00B844FE" w:rsidRDefault="00E860F7" w:rsidP="00B844FE">
      <w:r>
        <w:separator/>
      </w:r>
    </w:p>
  </w:footnote>
  <w:footnote w:type="continuationSeparator" w:id="0">
    <w:p w14:paraId="4C271AC6" w14:textId="77777777" w:rsidR="00E860F7" w:rsidRPr="00B844FE" w:rsidRDefault="00E860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739" w14:textId="77777777" w:rsidR="002A0269" w:rsidRPr="00B844FE" w:rsidRDefault="00BB3BC0">
    <w:pPr>
      <w:pStyle w:val="Header"/>
    </w:pPr>
    <w:sdt>
      <w:sdtPr>
        <w:id w:val="-684364211"/>
        <w:placeholder>
          <w:docPart w:val="426183552E6C4C688BBC393F77D3C2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6183552E6C4C688BBC393F77D3C2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B57B" w14:textId="38B4F89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D02F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D02F0">
          <w:rPr>
            <w:sz w:val="22"/>
            <w:szCs w:val="22"/>
          </w:rPr>
          <w:t>2024R2802</w:t>
        </w:r>
      </w:sdtContent>
    </w:sdt>
  </w:p>
  <w:p w14:paraId="245D1B9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28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1C12" w14:textId="77777777" w:rsidR="00145839" w:rsidRPr="00686E9A" w:rsidRDefault="00145839" w:rsidP="00145839">
    <w:pPr>
      <w:pStyle w:val="HeaderStyle"/>
      <w:rPr>
        <w:sz w:val="22"/>
        <w:szCs w:val="22"/>
      </w:rPr>
    </w:pPr>
    <w:r w:rsidRPr="00686E9A">
      <w:rPr>
        <w:sz w:val="22"/>
        <w:szCs w:val="22"/>
      </w:rPr>
      <w:t xml:space="preserve">Intr </w:t>
    </w:r>
    <w:sdt>
      <w:sdtPr>
        <w:rPr>
          <w:sz w:val="22"/>
          <w:szCs w:val="22"/>
        </w:rPr>
        <w:tag w:val="BNumWH"/>
        <w:id w:val="-1584908201"/>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582442390"/>
        <w:text/>
      </w:sdtPr>
      <w:sdtEndPr/>
      <w:sdtContent>
        <w:r>
          <w:rPr>
            <w:sz w:val="22"/>
            <w:szCs w:val="22"/>
          </w:rPr>
          <w:t>2024R2802</w:t>
        </w:r>
      </w:sdtContent>
    </w:sdt>
  </w:p>
  <w:p w14:paraId="53BAE797" w14:textId="77777777" w:rsidR="00145839" w:rsidRPr="004D3ABE" w:rsidRDefault="00145839"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5CCD" w14:textId="77777777" w:rsidR="005D02F0" w:rsidRPr="00686E9A" w:rsidRDefault="005D02F0" w:rsidP="005D02F0">
    <w:pPr>
      <w:pStyle w:val="HeaderStyle"/>
      <w:rPr>
        <w:sz w:val="22"/>
        <w:szCs w:val="22"/>
      </w:rPr>
    </w:pPr>
    <w:r w:rsidRPr="00686E9A">
      <w:rPr>
        <w:sz w:val="22"/>
        <w:szCs w:val="22"/>
      </w:rPr>
      <w:t xml:space="preserve">Intr </w:t>
    </w:r>
    <w:sdt>
      <w:sdtPr>
        <w:rPr>
          <w:sz w:val="22"/>
          <w:szCs w:val="22"/>
        </w:rPr>
        <w:tag w:val="BNumWH"/>
        <w:id w:val="1888988730"/>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78492119"/>
        <w:text/>
      </w:sdtPr>
      <w:sdtEndPr/>
      <w:sdtContent>
        <w:r>
          <w:rPr>
            <w:sz w:val="22"/>
            <w:szCs w:val="22"/>
          </w:rPr>
          <w:t>2024R2802</w:t>
        </w:r>
      </w:sdtContent>
    </w:sdt>
  </w:p>
  <w:p w14:paraId="3F7F5E1F" w14:textId="77777777" w:rsidR="005D02F0" w:rsidRPr="004D3ABE" w:rsidRDefault="005D02F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2834146">
    <w:abstractNumId w:val="0"/>
  </w:num>
  <w:num w:numId="2" w16cid:durableId="41825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F7"/>
    <w:rsid w:val="000025BD"/>
    <w:rsid w:val="0000526A"/>
    <w:rsid w:val="00026FDA"/>
    <w:rsid w:val="00045767"/>
    <w:rsid w:val="000573A9"/>
    <w:rsid w:val="00085D22"/>
    <w:rsid w:val="00093AB0"/>
    <w:rsid w:val="000A52D7"/>
    <w:rsid w:val="000B02BC"/>
    <w:rsid w:val="000C5C77"/>
    <w:rsid w:val="000E3912"/>
    <w:rsid w:val="000F42D6"/>
    <w:rsid w:val="000F75CF"/>
    <w:rsid w:val="0010070F"/>
    <w:rsid w:val="00115D14"/>
    <w:rsid w:val="00145839"/>
    <w:rsid w:val="0015112E"/>
    <w:rsid w:val="001552E7"/>
    <w:rsid w:val="001566B4"/>
    <w:rsid w:val="00174984"/>
    <w:rsid w:val="00187169"/>
    <w:rsid w:val="00191DE7"/>
    <w:rsid w:val="001A66B7"/>
    <w:rsid w:val="001C279E"/>
    <w:rsid w:val="001C2F1F"/>
    <w:rsid w:val="001D459E"/>
    <w:rsid w:val="001D6BE6"/>
    <w:rsid w:val="001D6BFB"/>
    <w:rsid w:val="0022348D"/>
    <w:rsid w:val="00254C6D"/>
    <w:rsid w:val="0027011C"/>
    <w:rsid w:val="00274200"/>
    <w:rsid w:val="00275740"/>
    <w:rsid w:val="002A0269"/>
    <w:rsid w:val="00303684"/>
    <w:rsid w:val="003143F5"/>
    <w:rsid w:val="00314854"/>
    <w:rsid w:val="00394191"/>
    <w:rsid w:val="003B6C3C"/>
    <w:rsid w:val="003C51CD"/>
    <w:rsid w:val="003C6034"/>
    <w:rsid w:val="00400B5C"/>
    <w:rsid w:val="004368E0"/>
    <w:rsid w:val="00443D12"/>
    <w:rsid w:val="00446E91"/>
    <w:rsid w:val="004A59D7"/>
    <w:rsid w:val="004C13DD"/>
    <w:rsid w:val="004D3ABE"/>
    <w:rsid w:val="004E3441"/>
    <w:rsid w:val="00500579"/>
    <w:rsid w:val="00525EB3"/>
    <w:rsid w:val="005550E0"/>
    <w:rsid w:val="00564810"/>
    <w:rsid w:val="0056526D"/>
    <w:rsid w:val="0058144D"/>
    <w:rsid w:val="005A0491"/>
    <w:rsid w:val="005A5366"/>
    <w:rsid w:val="005B33FE"/>
    <w:rsid w:val="005B5470"/>
    <w:rsid w:val="005B5BF2"/>
    <w:rsid w:val="005D02F0"/>
    <w:rsid w:val="0062366F"/>
    <w:rsid w:val="00625351"/>
    <w:rsid w:val="0063366E"/>
    <w:rsid w:val="00635AC9"/>
    <w:rsid w:val="006369EB"/>
    <w:rsid w:val="00637E73"/>
    <w:rsid w:val="006865E9"/>
    <w:rsid w:val="00686E9A"/>
    <w:rsid w:val="00691F3E"/>
    <w:rsid w:val="00694BFB"/>
    <w:rsid w:val="006A106B"/>
    <w:rsid w:val="006B32EC"/>
    <w:rsid w:val="006C523D"/>
    <w:rsid w:val="006D4036"/>
    <w:rsid w:val="00714C9E"/>
    <w:rsid w:val="0078780A"/>
    <w:rsid w:val="007A5259"/>
    <w:rsid w:val="007A7081"/>
    <w:rsid w:val="007F1CF5"/>
    <w:rsid w:val="0080243C"/>
    <w:rsid w:val="00807D9A"/>
    <w:rsid w:val="00834EDE"/>
    <w:rsid w:val="008736AA"/>
    <w:rsid w:val="008A2C08"/>
    <w:rsid w:val="008A3654"/>
    <w:rsid w:val="008C0C07"/>
    <w:rsid w:val="008C6C1C"/>
    <w:rsid w:val="008D275D"/>
    <w:rsid w:val="008D5828"/>
    <w:rsid w:val="00980327"/>
    <w:rsid w:val="00986478"/>
    <w:rsid w:val="009A0FF2"/>
    <w:rsid w:val="009A17A3"/>
    <w:rsid w:val="009B5557"/>
    <w:rsid w:val="009F1067"/>
    <w:rsid w:val="00A24330"/>
    <w:rsid w:val="00A31E01"/>
    <w:rsid w:val="00A527AD"/>
    <w:rsid w:val="00A550DE"/>
    <w:rsid w:val="00A55F92"/>
    <w:rsid w:val="00A70990"/>
    <w:rsid w:val="00A718CF"/>
    <w:rsid w:val="00A90821"/>
    <w:rsid w:val="00AC4012"/>
    <w:rsid w:val="00AC7A98"/>
    <w:rsid w:val="00AE48A0"/>
    <w:rsid w:val="00AE61BE"/>
    <w:rsid w:val="00B013A0"/>
    <w:rsid w:val="00B16F25"/>
    <w:rsid w:val="00B24422"/>
    <w:rsid w:val="00B563FE"/>
    <w:rsid w:val="00B66B81"/>
    <w:rsid w:val="00B714A2"/>
    <w:rsid w:val="00B71E6F"/>
    <w:rsid w:val="00B80C20"/>
    <w:rsid w:val="00B844FE"/>
    <w:rsid w:val="00B86B4F"/>
    <w:rsid w:val="00BA1F84"/>
    <w:rsid w:val="00BB3BC0"/>
    <w:rsid w:val="00BC562B"/>
    <w:rsid w:val="00BC7763"/>
    <w:rsid w:val="00BE59FD"/>
    <w:rsid w:val="00C0487D"/>
    <w:rsid w:val="00C3216C"/>
    <w:rsid w:val="00C33014"/>
    <w:rsid w:val="00C33434"/>
    <w:rsid w:val="00C34869"/>
    <w:rsid w:val="00C42EB6"/>
    <w:rsid w:val="00C72110"/>
    <w:rsid w:val="00C85096"/>
    <w:rsid w:val="00C96888"/>
    <w:rsid w:val="00CB20EF"/>
    <w:rsid w:val="00CC1F3B"/>
    <w:rsid w:val="00CD12CB"/>
    <w:rsid w:val="00CD36CF"/>
    <w:rsid w:val="00CF1DCA"/>
    <w:rsid w:val="00D00970"/>
    <w:rsid w:val="00D579FC"/>
    <w:rsid w:val="00D81C16"/>
    <w:rsid w:val="00DE526B"/>
    <w:rsid w:val="00DF199D"/>
    <w:rsid w:val="00DF59E3"/>
    <w:rsid w:val="00DF72EA"/>
    <w:rsid w:val="00E01542"/>
    <w:rsid w:val="00E04CDF"/>
    <w:rsid w:val="00E365F1"/>
    <w:rsid w:val="00E56C8B"/>
    <w:rsid w:val="00E62F48"/>
    <w:rsid w:val="00E7083B"/>
    <w:rsid w:val="00E831B3"/>
    <w:rsid w:val="00E860F7"/>
    <w:rsid w:val="00E95FBC"/>
    <w:rsid w:val="00EB07EB"/>
    <w:rsid w:val="00EC5E63"/>
    <w:rsid w:val="00EE20F3"/>
    <w:rsid w:val="00EE70CB"/>
    <w:rsid w:val="00EF00CE"/>
    <w:rsid w:val="00F06F97"/>
    <w:rsid w:val="00F112DD"/>
    <w:rsid w:val="00F41CA2"/>
    <w:rsid w:val="00F443C0"/>
    <w:rsid w:val="00F62EFB"/>
    <w:rsid w:val="00F64743"/>
    <w:rsid w:val="00F851D3"/>
    <w:rsid w:val="00F92969"/>
    <w:rsid w:val="00F939A4"/>
    <w:rsid w:val="00FA7B09"/>
    <w:rsid w:val="00FD5B51"/>
    <w:rsid w:val="00FE067E"/>
    <w:rsid w:val="00FE208F"/>
    <w:rsid w:val="00FE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9CAB"/>
  <w15:chartTrackingRefBased/>
  <w15:docId w15:val="{10CBA0E6-78E7-446F-BC83-B54793B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860F7"/>
    <w:rPr>
      <w:rFonts w:eastAsia="Calibri"/>
      <w:color w:val="000000"/>
    </w:rPr>
  </w:style>
  <w:style w:type="character" w:customStyle="1" w:styleId="SectionHeadingChar">
    <w:name w:val="Section Heading Char"/>
    <w:link w:val="SectionHeading"/>
    <w:rsid w:val="00E860F7"/>
    <w:rPr>
      <w:rFonts w:eastAsia="Calibri"/>
      <w:b/>
      <w:color w:val="000000"/>
    </w:rPr>
  </w:style>
  <w:style w:type="character" w:customStyle="1" w:styleId="ArticleHeadingChar">
    <w:name w:val="Article Heading Char"/>
    <w:link w:val="ArticleHeading"/>
    <w:rsid w:val="00E860F7"/>
    <w:rPr>
      <w:rFonts w:eastAsia="Calibri"/>
      <w:b/>
      <w:caps/>
      <w:color w:val="000000"/>
      <w:sz w:val="24"/>
    </w:rPr>
  </w:style>
  <w:style w:type="character" w:customStyle="1" w:styleId="ChapterHeadingChar">
    <w:name w:val="Chapter Heading Char"/>
    <w:link w:val="ChapterHeading"/>
    <w:rsid w:val="00E860F7"/>
    <w:rPr>
      <w:rFonts w:eastAsia="Calibri"/>
      <w:b/>
      <w:caps/>
      <w:color w:val="000000"/>
      <w:sz w:val="28"/>
    </w:rPr>
  </w:style>
  <w:style w:type="character" w:styleId="CommentReference">
    <w:name w:val="annotation reference"/>
    <w:basedOn w:val="DefaultParagraphFont"/>
    <w:uiPriority w:val="99"/>
    <w:semiHidden/>
    <w:locked/>
    <w:rsid w:val="0056526D"/>
    <w:rPr>
      <w:sz w:val="16"/>
      <w:szCs w:val="16"/>
    </w:rPr>
  </w:style>
  <w:style w:type="paragraph" w:styleId="CommentText">
    <w:name w:val="annotation text"/>
    <w:basedOn w:val="Normal"/>
    <w:link w:val="CommentTextChar"/>
    <w:uiPriority w:val="99"/>
    <w:semiHidden/>
    <w:locked/>
    <w:rsid w:val="0056526D"/>
    <w:pPr>
      <w:spacing w:line="240" w:lineRule="auto"/>
    </w:pPr>
    <w:rPr>
      <w:sz w:val="20"/>
      <w:szCs w:val="20"/>
    </w:rPr>
  </w:style>
  <w:style w:type="character" w:customStyle="1" w:styleId="CommentTextChar">
    <w:name w:val="Comment Text Char"/>
    <w:basedOn w:val="DefaultParagraphFont"/>
    <w:link w:val="CommentText"/>
    <w:uiPriority w:val="99"/>
    <w:semiHidden/>
    <w:rsid w:val="0056526D"/>
    <w:rPr>
      <w:sz w:val="20"/>
      <w:szCs w:val="20"/>
    </w:rPr>
  </w:style>
  <w:style w:type="paragraph" w:styleId="CommentSubject">
    <w:name w:val="annotation subject"/>
    <w:basedOn w:val="CommentText"/>
    <w:next w:val="CommentText"/>
    <w:link w:val="CommentSubjectChar"/>
    <w:uiPriority w:val="99"/>
    <w:semiHidden/>
    <w:locked/>
    <w:rsid w:val="0056526D"/>
    <w:rPr>
      <w:b/>
      <w:bCs/>
    </w:rPr>
  </w:style>
  <w:style w:type="character" w:customStyle="1" w:styleId="CommentSubjectChar">
    <w:name w:val="Comment Subject Char"/>
    <w:basedOn w:val="CommentTextChar"/>
    <w:link w:val="CommentSubject"/>
    <w:uiPriority w:val="99"/>
    <w:semiHidden/>
    <w:rsid w:val="00565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FF2234D814327BDF1613C3D21940A"/>
        <w:category>
          <w:name w:val="General"/>
          <w:gallery w:val="placeholder"/>
        </w:category>
        <w:types>
          <w:type w:val="bbPlcHdr"/>
        </w:types>
        <w:behaviors>
          <w:behavior w:val="content"/>
        </w:behaviors>
        <w:guid w:val="{6265A52B-5858-4693-B072-6CF2B5594595}"/>
      </w:docPartPr>
      <w:docPartBody>
        <w:p w:rsidR="00FA0232" w:rsidRDefault="00FA0232">
          <w:pPr>
            <w:pStyle w:val="423FF2234D814327BDF1613C3D21940A"/>
          </w:pPr>
          <w:r w:rsidRPr="00B844FE">
            <w:t>Prefix Text</w:t>
          </w:r>
        </w:p>
      </w:docPartBody>
    </w:docPart>
    <w:docPart>
      <w:docPartPr>
        <w:name w:val="426183552E6C4C688BBC393F77D3C21C"/>
        <w:category>
          <w:name w:val="General"/>
          <w:gallery w:val="placeholder"/>
        </w:category>
        <w:types>
          <w:type w:val="bbPlcHdr"/>
        </w:types>
        <w:behaviors>
          <w:behavior w:val="content"/>
        </w:behaviors>
        <w:guid w:val="{B1C5500C-A644-40D9-87DA-5D0642B6853D}"/>
      </w:docPartPr>
      <w:docPartBody>
        <w:p w:rsidR="00FA0232" w:rsidRDefault="00FA0232">
          <w:pPr>
            <w:pStyle w:val="426183552E6C4C688BBC393F77D3C21C"/>
          </w:pPr>
          <w:r w:rsidRPr="00B844FE">
            <w:t>[Type here]</w:t>
          </w:r>
        </w:p>
      </w:docPartBody>
    </w:docPart>
    <w:docPart>
      <w:docPartPr>
        <w:name w:val="DEE497D5AD7F4A1685E600282DAC4A77"/>
        <w:category>
          <w:name w:val="General"/>
          <w:gallery w:val="placeholder"/>
        </w:category>
        <w:types>
          <w:type w:val="bbPlcHdr"/>
        </w:types>
        <w:behaviors>
          <w:behavior w:val="content"/>
        </w:behaviors>
        <w:guid w:val="{B6A31B81-E79E-4112-AED0-230734D6BF0D}"/>
      </w:docPartPr>
      <w:docPartBody>
        <w:p w:rsidR="00FA0232" w:rsidRDefault="00FA0232">
          <w:pPr>
            <w:pStyle w:val="DEE497D5AD7F4A1685E600282DAC4A77"/>
          </w:pPr>
          <w:r w:rsidRPr="00B844FE">
            <w:t>Number</w:t>
          </w:r>
        </w:p>
      </w:docPartBody>
    </w:docPart>
    <w:docPart>
      <w:docPartPr>
        <w:name w:val="CFF00D34C6F84AC7B0FB8B171A8838F6"/>
        <w:category>
          <w:name w:val="General"/>
          <w:gallery w:val="placeholder"/>
        </w:category>
        <w:types>
          <w:type w:val="bbPlcHdr"/>
        </w:types>
        <w:behaviors>
          <w:behavior w:val="content"/>
        </w:behaviors>
        <w:guid w:val="{189F17D7-7E0C-421A-996E-A67E5556B385}"/>
      </w:docPartPr>
      <w:docPartBody>
        <w:p w:rsidR="00FA0232" w:rsidRDefault="00FA0232">
          <w:pPr>
            <w:pStyle w:val="CFF00D34C6F84AC7B0FB8B171A8838F6"/>
          </w:pPr>
          <w:r w:rsidRPr="00B844FE">
            <w:t>Enter Sponsors Here</w:t>
          </w:r>
        </w:p>
      </w:docPartBody>
    </w:docPart>
    <w:docPart>
      <w:docPartPr>
        <w:name w:val="0429C35D5CCF49428914B1A6C45C7908"/>
        <w:category>
          <w:name w:val="General"/>
          <w:gallery w:val="placeholder"/>
        </w:category>
        <w:types>
          <w:type w:val="bbPlcHdr"/>
        </w:types>
        <w:behaviors>
          <w:behavior w:val="content"/>
        </w:behaviors>
        <w:guid w:val="{BBA15067-3EAE-4DA0-99FF-17172C7F6F8D}"/>
      </w:docPartPr>
      <w:docPartBody>
        <w:p w:rsidR="00FA0232" w:rsidRDefault="00FA0232">
          <w:pPr>
            <w:pStyle w:val="0429C35D5CCF49428914B1A6C45C79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32"/>
    <w:rsid w:val="00135F63"/>
    <w:rsid w:val="00484DA3"/>
    <w:rsid w:val="00FA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3FF2234D814327BDF1613C3D21940A">
    <w:name w:val="423FF2234D814327BDF1613C3D21940A"/>
  </w:style>
  <w:style w:type="paragraph" w:customStyle="1" w:styleId="426183552E6C4C688BBC393F77D3C21C">
    <w:name w:val="426183552E6C4C688BBC393F77D3C21C"/>
  </w:style>
  <w:style w:type="paragraph" w:customStyle="1" w:styleId="DEE497D5AD7F4A1685E600282DAC4A77">
    <w:name w:val="DEE497D5AD7F4A1685E600282DAC4A77"/>
  </w:style>
  <w:style w:type="paragraph" w:customStyle="1" w:styleId="CFF00D34C6F84AC7B0FB8B171A8838F6">
    <w:name w:val="CFF00D34C6F84AC7B0FB8B171A8838F6"/>
  </w:style>
  <w:style w:type="character" w:styleId="PlaceholderText">
    <w:name w:val="Placeholder Text"/>
    <w:basedOn w:val="DefaultParagraphFont"/>
    <w:uiPriority w:val="99"/>
    <w:semiHidden/>
    <w:rPr>
      <w:color w:val="808080"/>
    </w:rPr>
  </w:style>
  <w:style w:type="paragraph" w:customStyle="1" w:styleId="0429C35D5CCF49428914B1A6C45C7908">
    <w:name w:val="0429C35D5CCF49428914B1A6C45C79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Sam Rowe</cp:lastModifiedBy>
  <cp:revision>2</cp:revision>
  <dcterms:created xsi:type="dcterms:W3CDTF">2024-01-29T13:56:00Z</dcterms:created>
  <dcterms:modified xsi:type="dcterms:W3CDTF">2024-01-29T13:56:00Z</dcterms:modified>
</cp:coreProperties>
</file>